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7773" w14:textId="443474D3" w:rsidR="00E070ED" w:rsidRDefault="00E070ED" w:rsidP="00E070ED">
      <w:pPr>
        <w:rPr>
          <w:b/>
          <w:bCs/>
          <w:sz w:val="32"/>
          <w:szCs w:val="32"/>
        </w:rPr>
      </w:pPr>
      <w:r w:rsidRPr="00E070ED">
        <w:rPr>
          <w:b/>
          <w:bCs/>
          <w:noProof/>
          <w:sz w:val="32"/>
          <w:szCs w:val="32"/>
        </w:rPr>
        <w:drawing>
          <wp:inline distT="0" distB="0" distL="0" distR="0" wp14:anchorId="7439163E" wp14:editId="6A8F7666">
            <wp:extent cx="2790094" cy="531417"/>
            <wp:effectExtent l="0" t="0" r="0" b="2540"/>
            <wp:docPr id="3" name="Picture 2">
              <a:extLst xmlns:a="http://schemas.openxmlformats.org/drawingml/2006/main">
                <a:ext uri="{FF2B5EF4-FFF2-40B4-BE49-F238E27FC236}">
                  <a16:creationId xmlns:a16="http://schemas.microsoft.com/office/drawing/2014/main" id="{66D338D1-6612-2A4F-37FB-FDAD43C113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6D338D1-6612-2A4F-37FB-FDAD43C113A5}"/>
                        </a:ext>
                      </a:extLst>
                    </pic:cNvPr>
                    <pic:cNvPicPr>
                      <a:picLocks noChangeAspect="1"/>
                    </pic:cNvPicPr>
                  </pic:nvPicPr>
                  <pic:blipFill>
                    <a:blip r:embed="rId5"/>
                    <a:stretch>
                      <a:fillRect/>
                    </a:stretch>
                  </pic:blipFill>
                  <pic:spPr>
                    <a:xfrm>
                      <a:off x="0" y="0"/>
                      <a:ext cx="2922540" cy="556643"/>
                    </a:xfrm>
                    <a:prstGeom prst="rect">
                      <a:avLst/>
                    </a:prstGeom>
                  </pic:spPr>
                </pic:pic>
              </a:graphicData>
            </a:graphic>
          </wp:inline>
        </w:drawing>
      </w:r>
      <w:r>
        <w:rPr>
          <w:b/>
          <w:bCs/>
          <w:sz w:val="32"/>
          <w:szCs w:val="32"/>
        </w:rPr>
        <w:tab/>
      </w:r>
      <w:r>
        <w:rPr>
          <w:b/>
          <w:bCs/>
          <w:sz w:val="32"/>
          <w:szCs w:val="32"/>
        </w:rPr>
        <w:tab/>
      </w:r>
      <w:r>
        <w:rPr>
          <w:b/>
          <w:bCs/>
          <w:sz w:val="32"/>
          <w:szCs w:val="32"/>
        </w:rPr>
        <w:tab/>
      </w:r>
      <w:r w:rsidRPr="00E070ED">
        <w:rPr>
          <w:b/>
          <w:bCs/>
          <w:noProof/>
          <w:sz w:val="32"/>
          <w:szCs w:val="32"/>
        </w:rPr>
        <w:drawing>
          <wp:inline distT="0" distB="0" distL="0" distR="0" wp14:anchorId="045BF8C9" wp14:editId="7900E7B9">
            <wp:extent cx="1277207" cy="527050"/>
            <wp:effectExtent l="0" t="0" r="5715" b="0"/>
            <wp:docPr id="2" name="Picture 1">
              <a:extLst xmlns:a="http://schemas.openxmlformats.org/drawingml/2006/main">
                <a:ext uri="{FF2B5EF4-FFF2-40B4-BE49-F238E27FC236}">
                  <a16:creationId xmlns:a16="http://schemas.microsoft.com/office/drawing/2014/main" id="{47413BB1-B3CF-759C-3424-3781099D51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7413BB1-B3CF-759C-3424-3781099D51B3}"/>
                        </a:ext>
                      </a:extLst>
                    </pic:cNvPr>
                    <pic:cNvPicPr>
                      <a:picLocks noChangeAspect="1"/>
                    </pic:cNvPicPr>
                  </pic:nvPicPr>
                  <pic:blipFill>
                    <a:blip r:embed="rId6"/>
                    <a:stretch>
                      <a:fillRect/>
                    </a:stretch>
                  </pic:blipFill>
                  <pic:spPr>
                    <a:xfrm>
                      <a:off x="0" y="0"/>
                      <a:ext cx="1366216" cy="563780"/>
                    </a:xfrm>
                    <a:prstGeom prst="rect">
                      <a:avLst/>
                    </a:prstGeom>
                  </pic:spPr>
                </pic:pic>
              </a:graphicData>
            </a:graphic>
          </wp:inline>
        </w:drawing>
      </w:r>
    </w:p>
    <w:p w14:paraId="1C21286C" w14:textId="77777777" w:rsidR="00E070ED" w:rsidRDefault="00E070ED" w:rsidP="00E070ED">
      <w:pPr>
        <w:jc w:val="center"/>
        <w:rPr>
          <w:b/>
          <w:bCs/>
          <w:sz w:val="32"/>
          <w:szCs w:val="32"/>
        </w:rPr>
      </w:pPr>
    </w:p>
    <w:p w14:paraId="05AC4996" w14:textId="1ACF41EF" w:rsidR="004059C7" w:rsidRPr="00E070ED" w:rsidRDefault="007519C0" w:rsidP="00E070ED">
      <w:pPr>
        <w:jc w:val="center"/>
        <w:rPr>
          <w:b/>
          <w:bCs/>
          <w:sz w:val="32"/>
          <w:szCs w:val="32"/>
        </w:rPr>
      </w:pPr>
      <w:r w:rsidRPr="00E070ED">
        <w:rPr>
          <w:b/>
          <w:bCs/>
          <w:sz w:val="32"/>
          <w:szCs w:val="32"/>
        </w:rPr>
        <w:t>NIHR Imperial BRC GP Fellowship</w:t>
      </w:r>
      <w:r w:rsidR="003A7EF2" w:rsidRPr="00E070ED">
        <w:rPr>
          <w:b/>
          <w:bCs/>
          <w:sz w:val="32"/>
          <w:szCs w:val="32"/>
        </w:rPr>
        <w:t xml:space="preserve"> </w:t>
      </w:r>
      <w:r w:rsidR="00AE3006" w:rsidRPr="00E070ED">
        <w:rPr>
          <w:b/>
          <w:bCs/>
          <w:sz w:val="32"/>
          <w:szCs w:val="32"/>
        </w:rPr>
        <w:t>2026/2027</w:t>
      </w:r>
    </w:p>
    <w:p w14:paraId="5507317F" w14:textId="77777777" w:rsidR="007519C0" w:rsidRDefault="007519C0"/>
    <w:p w14:paraId="3B26C1A3" w14:textId="77777777" w:rsidR="007519C0" w:rsidRPr="00C35FC2" w:rsidRDefault="007519C0" w:rsidP="007519C0">
      <w:pPr>
        <w:autoSpaceDE w:val="0"/>
        <w:autoSpaceDN w:val="0"/>
        <w:adjustRightInd w:val="0"/>
        <w:rPr>
          <w:rFonts w:ascii="AppleSystemUIFont" w:hAnsi="AppleSystemUIFont" w:cs="AppleSystemUIFont"/>
          <w:b/>
          <w:bCs/>
          <w:kern w:val="0"/>
          <w:sz w:val="26"/>
          <w:szCs w:val="26"/>
        </w:rPr>
      </w:pPr>
      <w:r w:rsidRPr="00C35FC2">
        <w:rPr>
          <w:rFonts w:ascii="AppleSystemUIFont" w:hAnsi="AppleSystemUIFont" w:cs="AppleSystemUIFont"/>
          <w:b/>
          <w:bCs/>
          <w:kern w:val="0"/>
          <w:sz w:val="26"/>
          <w:szCs w:val="26"/>
        </w:rPr>
        <w:t>Background</w:t>
      </w:r>
    </w:p>
    <w:p w14:paraId="0DD847C8" w14:textId="3BF638A1" w:rsidR="007519C0" w:rsidRDefault="007519C0" w:rsidP="007519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The Primary </w:t>
      </w:r>
      <w:r w:rsidR="001E1C59">
        <w:rPr>
          <w:rFonts w:ascii="AppleSystemUIFont" w:hAnsi="AppleSystemUIFont" w:cs="AppleSystemUIFont"/>
          <w:kern w:val="0"/>
          <w:sz w:val="26"/>
          <w:szCs w:val="26"/>
        </w:rPr>
        <w:t>C</w:t>
      </w:r>
      <w:r>
        <w:rPr>
          <w:rFonts w:ascii="AppleSystemUIFont" w:hAnsi="AppleSystemUIFont" w:cs="AppleSystemUIFont"/>
          <w:kern w:val="0"/>
          <w:sz w:val="26"/>
          <w:szCs w:val="26"/>
        </w:rPr>
        <w:t xml:space="preserve">are Research Unit of the </w:t>
      </w:r>
      <w:r w:rsidR="001E1C59">
        <w:rPr>
          <w:rFonts w:ascii="AppleSystemUIFont" w:hAnsi="AppleSystemUIFont" w:cs="AppleSystemUIFont"/>
          <w:kern w:val="0"/>
          <w:sz w:val="26"/>
          <w:szCs w:val="26"/>
        </w:rPr>
        <w:t>NIHR Imperial Biomedical research Centre (</w:t>
      </w:r>
      <w:r>
        <w:rPr>
          <w:rFonts w:ascii="AppleSystemUIFont" w:hAnsi="AppleSystemUIFont" w:cs="AppleSystemUIFont"/>
          <w:kern w:val="0"/>
          <w:sz w:val="26"/>
          <w:szCs w:val="26"/>
        </w:rPr>
        <w:t>BRC</w:t>
      </w:r>
      <w:r w:rsidR="001E1C59">
        <w:rPr>
          <w:rFonts w:ascii="AppleSystemUIFont" w:hAnsi="AppleSystemUIFont" w:cs="AppleSystemUIFont"/>
          <w:kern w:val="0"/>
          <w:sz w:val="26"/>
          <w:szCs w:val="26"/>
        </w:rPr>
        <w:t>)</w:t>
      </w:r>
      <w:r>
        <w:rPr>
          <w:rFonts w:ascii="AppleSystemUIFont" w:hAnsi="AppleSystemUIFont" w:cs="AppleSystemUIFont"/>
          <w:kern w:val="0"/>
          <w:sz w:val="26"/>
          <w:szCs w:val="26"/>
        </w:rPr>
        <w:t xml:space="preserve"> </w:t>
      </w:r>
      <w:r w:rsidR="00FC15E7">
        <w:rPr>
          <w:rFonts w:ascii="AppleSystemUIFont" w:hAnsi="AppleSystemUIFont" w:cs="AppleSystemUIFont"/>
          <w:kern w:val="0"/>
          <w:sz w:val="26"/>
          <w:szCs w:val="26"/>
        </w:rPr>
        <w:t>(</w:t>
      </w:r>
      <w:hyperlink r:id="rId7" w:history="1">
        <w:r w:rsidR="00FC15E7" w:rsidRPr="002666A6">
          <w:rPr>
            <w:rStyle w:val="Hyperlink"/>
            <w:rFonts w:ascii="AppleSystemUIFont" w:hAnsi="AppleSystemUIFont" w:cs="AppleSystemUIFont"/>
            <w:kern w:val="0"/>
            <w:sz w:val="26"/>
            <w:szCs w:val="26"/>
          </w:rPr>
          <w:t>https://imperialbrc.nihr.ac.uk/industry/primary-care-research-unit/</w:t>
        </w:r>
      </w:hyperlink>
      <w:r w:rsidR="00FC15E7">
        <w:rPr>
          <w:rFonts w:ascii="AppleSystemUIFont" w:hAnsi="AppleSystemUIFont" w:cs="AppleSystemUIFont"/>
          <w:kern w:val="0"/>
          <w:sz w:val="26"/>
          <w:szCs w:val="26"/>
        </w:rPr>
        <w:t>)</w:t>
      </w:r>
      <w:r w:rsidR="00AE3006">
        <w:rPr>
          <w:rFonts w:ascii="AppleSystemUIFont" w:hAnsi="AppleSystemUIFont" w:cs="AppleSystemUIFont"/>
          <w:kern w:val="0"/>
          <w:sz w:val="26"/>
          <w:szCs w:val="26"/>
        </w:rPr>
        <w:t xml:space="preserve"> </w:t>
      </w:r>
      <w:r>
        <w:rPr>
          <w:rFonts w:ascii="AppleSystemUIFont" w:hAnsi="AppleSystemUIFont" w:cs="AppleSystemUIFont"/>
          <w:kern w:val="0"/>
          <w:sz w:val="26"/>
          <w:szCs w:val="26"/>
        </w:rPr>
        <w:t xml:space="preserve">was established in </w:t>
      </w:r>
      <w:r w:rsidR="001E1C59">
        <w:rPr>
          <w:rFonts w:ascii="AppleSystemUIFont" w:hAnsi="AppleSystemUIFont" w:cs="AppleSystemUIFont"/>
          <w:kern w:val="0"/>
          <w:sz w:val="26"/>
          <w:szCs w:val="26"/>
        </w:rPr>
        <w:t xml:space="preserve">January </w:t>
      </w:r>
      <w:r>
        <w:rPr>
          <w:rFonts w:ascii="AppleSystemUIFont" w:hAnsi="AppleSystemUIFont" w:cs="AppleSystemUIFont"/>
          <w:kern w:val="0"/>
          <w:sz w:val="26"/>
          <w:szCs w:val="26"/>
        </w:rPr>
        <w:t xml:space="preserve">2025 and has supported the development of </w:t>
      </w:r>
      <w:r w:rsidR="007835DF">
        <w:rPr>
          <w:rFonts w:ascii="AppleSystemUIFont" w:hAnsi="AppleSystemUIFont" w:cs="AppleSystemUIFont"/>
          <w:kern w:val="0"/>
          <w:sz w:val="26"/>
          <w:szCs w:val="26"/>
        </w:rPr>
        <w:t>Life Sciences</w:t>
      </w:r>
      <w:r>
        <w:rPr>
          <w:rFonts w:ascii="AppleSystemUIFont" w:hAnsi="AppleSystemUIFont" w:cs="AppleSystemUIFont"/>
          <w:kern w:val="0"/>
          <w:sz w:val="26"/>
          <w:szCs w:val="26"/>
        </w:rPr>
        <w:t xml:space="preserve"> </w:t>
      </w:r>
      <w:r w:rsidR="007835DF">
        <w:rPr>
          <w:rFonts w:ascii="AppleSystemUIFont" w:hAnsi="AppleSystemUIFont" w:cs="AppleSystemUIFont"/>
          <w:kern w:val="0"/>
          <w:sz w:val="26"/>
          <w:szCs w:val="26"/>
        </w:rPr>
        <w:t>R</w:t>
      </w:r>
      <w:r>
        <w:rPr>
          <w:rFonts w:ascii="AppleSystemUIFont" w:hAnsi="AppleSystemUIFont" w:cs="AppleSystemUIFont"/>
          <w:kern w:val="0"/>
          <w:sz w:val="26"/>
          <w:szCs w:val="26"/>
        </w:rPr>
        <w:t xml:space="preserve">esearch through </w:t>
      </w:r>
      <w:r w:rsidR="00FC15E7">
        <w:rPr>
          <w:rFonts w:ascii="AppleSystemUIFont" w:hAnsi="AppleSystemUIFont" w:cs="AppleSystemUIFont"/>
          <w:kern w:val="0"/>
          <w:sz w:val="26"/>
          <w:szCs w:val="26"/>
        </w:rPr>
        <w:t>Research investment into</w:t>
      </w:r>
      <w:r w:rsidR="00AE3006">
        <w:rPr>
          <w:rFonts w:ascii="AppleSystemUIFont" w:hAnsi="AppleSystemUIFont" w:cs="AppleSystemUIFont"/>
          <w:kern w:val="0"/>
          <w:sz w:val="26"/>
          <w:szCs w:val="26"/>
        </w:rPr>
        <w:t xml:space="preserve"> PAs for GP researchers in</w:t>
      </w:r>
      <w:r w:rsidR="00FC15E7">
        <w:rPr>
          <w:rFonts w:ascii="AppleSystemUIFont" w:hAnsi="AppleSystemUIFont" w:cs="AppleSystemUIFont"/>
          <w:kern w:val="0"/>
          <w:sz w:val="26"/>
          <w:szCs w:val="26"/>
        </w:rPr>
        <w:t xml:space="preserve"> three Primary Care Research Units: Hammersmith and Fulham Partnership</w:t>
      </w:r>
      <w:r w:rsidR="001E1C59">
        <w:rPr>
          <w:rFonts w:ascii="AppleSystemUIFont" w:hAnsi="AppleSystemUIFont" w:cs="AppleSystemUIFont"/>
          <w:kern w:val="0"/>
          <w:sz w:val="26"/>
          <w:szCs w:val="26"/>
        </w:rPr>
        <w:t>,</w:t>
      </w:r>
      <w:r w:rsidR="00FC15E7">
        <w:rPr>
          <w:rFonts w:ascii="AppleSystemUIFont" w:hAnsi="AppleSystemUIFont" w:cs="AppleSystemUIFont"/>
          <w:kern w:val="0"/>
          <w:sz w:val="26"/>
          <w:szCs w:val="26"/>
        </w:rPr>
        <w:t xml:space="preserve"> </w:t>
      </w:r>
      <w:r w:rsidR="001E1C59">
        <w:rPr>
          <w:rFonts w:ascii="AppleSystemUIFont" w:hAnsi="AppleSystemUIFont" w:cs="AppleSystemUIFont"/>
          <w:kern w:val="0"/>
          <w:sz w:val="26"/>
          <w:szCs w:val="26"/>
        </w:rPr>
        <w:t xml:space="preserve">Hounslow Medical Centre, </w:t>
      </w:r>
      <w:r w:rsidR="00FC15E7">
        <w:rPr>
          <w:rFonts w:ascii="AppleSystemUIFont" w:hAnsi="AppleSystemUIFont" w:cs="AppleSystemUIFont"/>
          <w:kern w:val="0"/>
          <w:sz w:val="26"/>
          <w:szCs w:val="26"/>
        </w:rPr>
        <w:t xml:space="preserve">and Healthcare </w:t>
      </w:r>
      <w:r w:rsidR="001E1C59">
        <w:rPr>
          <w:rFonts w:ascii="AppleSystemUIFont" w:hAnsi="AppleSystemUIFont" w:cs="AppleSystemUIFont"/>
          <w:kern w:val="0"/>
          <w:sz w:val="26"/>
          <w:szCs w:val="26"/>
        </w:rPr>
        <w:t>C</w:t>
      </w:r>
      <w:r w:rsidR="00FC15E7">
        <w:rPr>
          <w:rFonts w:ascii="AppleSystemUIFont" w:hAnsi="AppleSystemUIFont" w:cs="AppleSystemUIFont"/>
          <w:kern w:val="0"/>
          <w:sz w:val="26"/>
          <w:szCs w:val="26"/>
        </w:rPr>
        <w:t>entral London</w:t>
      </w:r>
      <w:r w:rsidR="001E1C59">
        <w:rPr>
          <w:rFonts w:ascii="AppleSystemUIFont" w:hAnsi="AppleSystemUIFont" w:cs="AppleSystemUIFont"/>
          <w:kern w:val="0"/>
          <w:sz w:val="26"/>
          <w:szCs w:val="26"/>
        </w:rPr>
        <w:t xml:space="preserve"> GP Federation</w:t>
      </w:r>
      <w:r w:rsidR="00FC15E7">
        <w:rPr>
          <w:rFonts w:ascii="AppleSystemUIFont" w:hAnsi="AppleSystemUIFont" w:cs="AppleSystemUIFont"/>
          <w:kern w:val="0"/>
          <w:sz w:val="26"/>
          <w:szCs w:val="26"/>
        </w:rPr>
        <w:t xml:space="preserve">. Key successes have been the successful application for an NIHR infrastructure grant to form </w:t>
      </w:r>
      <w:r>
        <w:rPr>
          <w:rFonts w:ascii="AppleSystemUIFont" w:hAnsi="AppleSystemUIFont" w:cs="AppleSystemUIFont"/>
          <w:kern w:val="0"/>
          <w:sz w:val="26"/>
          <w:szCs w:val="26"/>
        </w:rPr>
        <w:t xml:space="preserve">the </w:t>
      </w:r>
      <w:r w:rsidR="005C5687">
        <w:rPr>
          <w:rFonts w:ascii="AppleSystemUIFont" w:hAnsi="AppleSystemUIFont" w:cs="AppleSystemUIFont"/>
          <w:kern w:val="0"/>
          <w:sz w:val="26"/>
          <w:szCs w:val="26"/>
        </w:rPr>
        <w:t xml:space="preserve">NIHR </w:t>
      </w:r>
      <w:r>
        <w:rPr>
          <w:rFonts w:ascii="AppleSystemUIFont" w:hAnsi="AppleSystemUIFont" w:cs="AppleSystemUIFont"/>
          <w:kern w:val="0"/>
          <w:sz w:val="26"/>
          <w:szCs w:val="26"/>
        </w:rPr>
        <w:t xml:space="preserve">North London Commercial Research Delivery Centre </w:t>
      </w:r>
      <w:r w:rsidR="001E1C59">
        <w:rPr>
          <w:rFonts w:ascii="AppleSystemUIFont" w:hAnsi="AppleSystemUIFont" w:cs="AppleSystemUIFont"/>
          <w:kern w:val="0"/>
          <w:sz w:val="26"/>
          <w:szCs w:val="26"/>
        </w:rPr>
        <w:t xml:space="preserve">(Primary Care), and </w:t>
      </w:r>
      <w:r w:rsidR="003E6753">
        <w:rPr>
          <w:rFonts w:ascii="AppleSystemUIFont" w:hAnsi="AppleSystemUIFont" w:cs="AppleSystemUIFont"/>
          <w:kern w:val="0"/>
          <w:sz w:val="26"/>
          <w:szCs w:val="26"/>
        </w:rPr>
        <w:t xml:space="preserve">NIHR </w:t>
      </w:r>
      <w:r w:rsidR="001E1C59">
        <w:rPr>
          <w:rFonts w:ascii="AppleSystemUIFont" w:hAnsi="AppleSystemUIFont" w:cs="AppleSystemUIFont"/>
          <w:kern w:val="0"/>
          <w:sz w:val="26"/>
          <w:szCs w:val="26"/>
        </w:rPr>
        <w:t>C</w:t>
      </w:r>
      <w:r w:rsidR="003E6753">
        <w:rPr>
          <w:rFonts w:ascii="AppleSystemUIFont" w:hAnsi="AppleSystemUIFont" w:cs="AppleSystemUIFont"/>
          <w:kern w:val="0"/>
          <w:sz w:val="26"/>
          <w:szCs w:val="26"/>
        </w:rPr>
        <w:t xml:space="preserve">apital and </w:t>
      </w:r>
      <w:r w:rsidR="001E1C59">
        <w:rPr>
          <w:rFonts w:ascii="AppleSystemUIFont" w:hAnsi="AppleSystemUIFont" w:cs="AppleSystemUIFont"/>
          <w:kern w:val="0"/>
          <w:sz w:val="26"/>
          <w:szCs w:val="26"/>
        </w:rPr>
        <w:t>S</w:t>
      </w:r>
      <w:r w:rsidR="003E6753">
        <w:rPr>
          <w:rFonts w:ascii="AppleSystemUIFont" w:hAnsi="AppleSystemUIFont" w:cs="AppleSystemUIFont"/>
          <w:kern w:val="0"/>
          <w:sz w:val="26"/>
          <w:szCs w:val="26"/>
        </w:rPr>
        <w:t xml:space="preserve">trategic </w:t>
      </w:r>
      <w:r w:rsidR="001E1C59">
        <w:rPr>
          <w:rFonts w:ascii="AppleSystemUIFont" w:hAnsi="AppleSystemUIFont" w:cs="AppleSystemUIFont"/>
          <w:kern w:val="0"/>
          <w:sz w:val="26"/>
          <w:szCs w:val="26"/>
        </w:rPr>
        <w:t>F</w:t>
      </w:r>
      <w:r w:rsidR="003E6753">
        <w:rPr>
          <w:rFonts w:ascii="AppleSystemUIFont" w:hAnsi="AppleSystemUIFont" w:cs="AppleSystemUIFont"/>
          <w:kern w:val="0"/>
          <w:sz w:val="26"/>
          <w:szCs w:val="26"/>
        </w:rPr>
        <w:t xml:space="preserve">unding </w:t>
      </w:r>
      <w:r w:rsidR="001E1C59">
        <w:rPr>
          <w:rFonts w:ascii="AppleSystemUIFont" w:hAnsi="AppleSystemUIFont" w:cs="AppleSystemUIFont"/>
          <w:kern w:val="0"/>
          <w:sz w:val="26"/>
          <w:szCs w:val="26"/>
        </w:rPr>
        <w:t xml:space="preserve">awards </w:t>
      </w:r>
      <w:r w:rsidR="003E6753">
        <w:rPr>
          <w:rFonts w:ascii="AppleSystemUIFont" w:hAnsi="AppleSystemUIFont" w:cs="AppleSystemUIFont"/>
          <w:kern w:val="0"/>
          <w:sz w:val="26"/>
          <w:szCs w:val="26"/>
        </w:rPr>
        <w:t xml:space="preserve">along with </w:t>
      </w:r>
      <w:r w:rsidR="00FC15E7">
        <w:rPr>
          <w:rFonts w:ascii="AppleSystemUIFont" w:hAnsi="AppleSystemUIFont" w:cs="AppleSystemUIFont"/>
          <w:kern w:val="0"/>
          <w:sz w:val="26"/>
          <w:szCs w:val="26"/>
        </w:rPr>
        <w:t>P</w:t>
      </w:r>
      <w:r>
        <w:rPr>
          <w:rFonts w:ascii="AppleSystemUIFont" w:hAnsi="AppleSystemUIFont" w:cs="AppleSystemUIFont"/>
          <w:kern w:val="0"/>
          <w:sz w:val="26"/>
          <w:szCs w:val="26"/>
        </w:rPr>
        <w:t xml:space="preserve">rimary </w:t>
      </w:r>
      <w:r w:rsidR="00FC15E7">
        <w:rPr>
          <w:rFonts w:ascii="AppleSystemUIFont" w:hAnsi="AppleSystemUIFont" w:cs="AppleSystemUIFont"/>
          <w:kern w:val="0"/>
          <w:sz w:val="26"/>
          <w:szCs w:val="26"/>
        </w:rPr>
        <w:t>C</w:t>
      </w:r>
      <w:r>
        <w:rPr>
          <w:rFonts w:ascii="AppleSystemUIFont" w:hAnsi="AppleSystemUIFont" w:cs="AppleSystemUIFont"/>
          <w:kern w:val="0"/>
          <w:sz w:val="26"/>
          <w:szCs w:val="26"/>
        </w:rPr>
        <w:t>are research collaboration</w:t>
      </w:r>
      <w:r w:rsidR="00FC15E7">
        <w:rPr>
          <w:rFonts w:ascii="AppleSystemUIFont" w:hAnsi="AppleSystemUIFont" w:cs="AppleSystemUIFont"/>
          <w:kern w:val="0"/>
          <w:sz w:val="26"/>
          <w:szCs w:val="26"/>
        </w:rPr>
        <w:t>s</w:t>
      </w:r>
      <w:r>
        <w:rPr>
          <w:rFonts w:ascii="AppleSystemUIFont" w:hAnsi="AppleSystemUIFont" w:cs="AppleSystemUIFont"/>
          <w:kern w:val="0"/>
          <w:sz w:val="26"/>
          <w:szCs w:val="26"/>
        </w:rPr>
        <w:t xml:space="preserve"> with the established BRC research themes and facilities</w:t>
      </w:r>
      <w:r w:rsidR="001E1C59">
        <w:rPr>
          <w:rFonts w:ascii="AppleSystemUIFont" w:hAnsi="AppleSystemUIFont" w:cs="AppleSystemUIFont"/>
          <w:kern w:val="0"/>
          <w:sz w:val="26"/>
          <w:szCs w:val="26"/>
        </w:rPr>
        <w:t xml:space="preserve">. </w:t>
      </w:r>
    </w:p>
    <w:p w14:paraId="2B91EF92" w14:textId="77777777" w:rsidR="007519C0" w:rsidRDefault="007519C0" w:rsidP="007519C0">
      <w:pPr>
        <w:autoSpaceDE w:val="0"/>
        <w:autoSpaceDN w:val="0"/>
        <w:adjustRightInd w:val="0"/>
        <w:rPr>
          <w:rFonts w:ascii="AppleSystemUIFont" w:hAnsi="AppleSystemUIFont" w:cs="AppleSystemUIFont"/>
          <w:kern w:val="0"/>
          <w:sz w:val="26"/>
          <w:szCs w:val="26"/>
        </w:rPr>
      </w:pPr>
    </w:p>
    <w:p w14:paraId="4CB90760" w14:textId="20DE0F3D" w:rsidR="001C37A9" w:rsidRDefault="007519C0" w:rsidP="00D92AC8">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We are now advertising a </w:t>
      </w:r>
      <w:r w:rsidR="001E1C59">
        <w:rPr>
          <w:rFonts w:ascii="AppleSystemUIFont" w:hAnsi="AppleSystemUIFont" w:cs="AppleSystemUIFont"/>
          <w:kern w:val="0"/>
          <w:sz w:val="26"/>
          <w:szCs w:val="26"/>
        </w:rPr>
        <w:t>12-month</w:t>
      </w:r>
      <w:r>
        <w:rPr>
          <w:rFonts w:ascii="AppleSystemUIFont" w:hAnsi="AppleSystemUIFont" w:cs="AppleSystemUIFont"/>
          <w:kern w:val="0"/>
          <w:sz w:val="26"/>
          <w:szCs w:val="26"/>
        </w:rPr>
        <w:t xml:space="preserve"> Fellowship at one day per week for a General Practitioner to pursue a project aligned to </w:t>
      </w:r>
      <w:r w:rsidR="00D92AC8">
        <w:rPr>
          <w:rFonts w:ascii="AppleSystemUIFont" w:hAnsi="AppleSystemUIFont" w:cs="AppleSystemUIFont"/>
          <w:kern w:val="0"/>
          <w:sz w:val="26"/>
          <w:szCs w:val="26"/>
        </w:rPr>
        <w:t>the Primary Care Research Unit of the Imperial BRC</w:t>
      </w:r>
      <w:r>
        <w:rPr>
          <w:rFonts w:ascii="AppleSystemUIFont" w:hAnsi="AppleSystemUIFont" w:cs="AppleSystemUIFont"/>
          <w:kern w:val="0"/>
          <w:sz w:val="26"/>
          <w:szCs w:val="26"/>
        </w:rPr>
        <w:t xml:space="preserve"> </w:t>
      </w:r>
      <w:r w:rsidR="00D92AC8">
        <w:rPr>
          <w:rFonts w:ascii="AppleSystemUIFont" w:hAnsi="AppleSystemUIFont" w:cs="AppleSystemUIFont"/>
          <w:kern w:val="0"/>
          <w:sz w:val="26"/>
          <w:szCs w:val="26"/>
        </w:rPr>
        <w:t>to work on a research project to be agreed</w:t>
      </w:r>
      <w:r>
        <w:rPr>
          <w:rFonts w:ascii="AppleSystemUIFont" w:hAnsi="AppleSystemUIFont" w:cs="AppleSystemUIFont"/>
          <w:kern w:val="0"/>
          <w:sz w:val="26"/>
          <w:szCs w:val="26"/>
        </w:rPr>
        <w:t xml:space="preserve">. </w:t>
      </w:r>
      <w:r w:rsidR="00AE3006">
        <w:rPr>
          <w:rFonts w:ascii="AppleSystemUIFont" w:hAnsi="AppleSystemUIFont" w:cs="AppleSystemUIFont"/>
          <w:kern w:val="0"/>
          <w:sz w:val="26"/>
          <w:szCs w:val="26"/>
        </w:rPr>
        <w:t xml:space="preserve">Examples might be </w:t>
      </w:r>
      <w:r w:rsidR="00DD2332">
        <w:rPr>
          <w:rFonts w:ascii="AppleSystemUIFont" w:hAnsi="AppleSystemUIFont" w:cs="AppleSystemUIFont"/>
          <w:kern w:val="0"/>
          <w:sz w:val="26"/>
          <w:szCs w:val="26"/>
        </w:rPr>
        <w:t xml:space="preserve">working on a project on a </w:t>
      </w:r>
      <w:r w:rsidR="005C5687">
        <w:rPr>
          <w:rFonts w:ascii="AppleSystemUIFont" w:hAnsi="AppleSystemUIFont" w:cs="AppleSystemUIFont"/>
          <w:kern w:val="0"/>
          <w:sz w:val="26"/>
          <w:szCs w:val="26"/>
        </w:rPr>
        <w:t>long-term</w:t>
      </w:r>
      <w:r w:rsidR="00DD2332">
        <w:rPr>
          <w:rFonts w:ascii="AppleSystemUIFont" w:hAnsi="AppleSystemUIFont" w:cs="AppleSystemUIFont"/>
          <w:kern w:val="0"/>
          <w:sz w:val="26"/>
          <w:szCs w:val="26"/>
        </w:rPr>
        <w:t xml:space="preserve"> </w:t>
      </w:r>
      <w:proofErr w:type="gramStart"/>
      <w:r w:rsidR="00DD2332">
        <w:rPr>
          <w:rFonts w:ascii="AppleSystemUIFont" w:hAnsi="AppleSystemUIFont" w:cs="AppleSystemUIFont"/>
          <w:kern w:val="0"/>
          <w:sz w:val="26"/>
          <w:szCs w:val="26"/>
        </w:rPr>
        <w:t>condition,</w:t>
      </w:r>
      <w:proofErr w:type="gramEnd"/>
      <w:r w:rsidR="00DD2332">
        <w:rPr>
          <w:rFonts w:ascii="AppleSystemUIFont" w:hAnsi="AppleSystemUIFont" w:cs="AppleSystemUIFont"/>
          <w:kern w:val="0"/>
          <w:sz w:val="26"/>
          <w:szCs w:val="26"/>
        </w:rPr>
        <w:t xml:space="preserve"> </w:t>
      </w:r>
      <w:r w:rsidR="00AE3006">
        <w:rPr>
          <w:rFonts w:ascii="AppleSystemUIFont" w:hAnsi="AppleSystemUIFont" w:cs="AppleSystemUIFont"/>
          <w:kern w:val="0"/>
          <w:sz w:val="26"/>
          <w:szCs w:val="26"/>
        </w:rPr>
        <w:t xml:space="preserve">translation of new technology developed in the BRC into </w:t>
      </w:r>
      <w:r w:rsidR="001C37A9">
        <w:rPr>
          <w:rFonts w:ascii="AppleSystemUIFont" w:hAnsi="AppleSystemUIFont" w:cs="AppleSystemUIFont"/>
          <w:kern w:val="0"/>
          <w:sz w:val="26"/>
          <w:szCs w:val="26"/>
        </w:rPr>
        <w:t>P</w:t>
      </w:r>
      <w:r w:rsidR="00AE3006">
        <w:rPr>
          <w:rFonts w:ascii="AppleSystemUIFont" w:hAnsi="AppleSystemUIFont" w:cs="AppleSystemUIFont"/>
          <w:kern w:val="0"/>
          <w:sz w:val="26"/>
          <w:szCs w:val="26"/>
        </w:rPr>
        <w:t xml:space="preserve">rimary </w:t>
      </w:r>
      <w:r w:rsidR="001C37A9">
        <w:rPr>
          <w:rFonts w:ascii="AppleSystemUIFont" w:hAnsi="AppleSystemUIFont" w:cs="AppleSystemUIFont"/>
          <w:kern w:val="0"/>
          <w:sz w:val="26"/>
          <w:szCs w:val="26"/>
        </w:rPr>
        <w:t>C</w:t>
      </w:r>
      <w:r w:rsidR="00AE3006">
        <w:rPr>
          <w:rFonts w:ascii="AppleSystemUIFont" w:hAnsi="AppleSystemUIFont" w:cs="AppleSystemUIFont"/>
          <w:kern w:val="0"/>
          <w:sz w:val="26"/>
          <w:szCs w:val="26"/>
        </w:rPr>
        <w:t xml:space="preserve">are or developing a project within the Patient Experience Research Centre </w:t>
      </w:r>
      <w:r w:rsidR="001C37A9">
        <w:rPr>
          <w:rFonts w:ascii="AppleSystemUIFont" w:hAnsi="AppleSystemUIFont" w:cs="AppleSystemUIFont"/>
          <w:kern w:val="0"/>
          <w:sz w:val="26"/>
          <w:szCs w:val="26"/>
        </w:rPr>
        <w:t>(</w:t>
      </w:r>
      <w:hyperlink r:id="rId8" w:history="1">
        <w:r w:rsidR="001C37A9" w:rsidRPr="007D372F">
          <w:rPr>
            <w:rStyle w:val="Hyperlink"/>
            <w:rFonts w:ascii="AppleSystemUIFont" w:hAnsi="AppleSystemUIFont" w:cs="AppleSystemUIFont"/>
            <w:kern w:val="0"/>
            <w:sz w:val="26"/>
            <w:szCs w:val="26"/>
          </w:rPr>
          <w:t>https://imperialbrc.nihr.ac.uk</w:t>
        </w:r>
      </w:hyperlink>
      <w:r w:rsidR="001C37A9">
        <w:rPr>
          <w:rFonts w:ascii="AppleSystemUIFont" w:hAnsi="AppleSystemUIFont" w:cs="AppleSystemUIFont"/>
          <w:kern w:val="0"/>
          <w:sz w:val="26"/>
          <w:szCs w:val="26"/>
        </w:rPr>
        <w:t xml:space="preserve">). </w:t>
      </w:r>
      <w:r>
        <w:rPr>
          <w:rFonts w:ascii="AppleSystemUIFont" w:hAnsi="AppleSystemUIFont" w:cs="AppleSystemUIFont"/>
          <w:kern w:val="0"/>
          <w:sz w:val="26"/>
          <w:szCs w:val="26"/>
        </w:rPr>
        <w:t xml:space="preserve">Through the 12 months we expect the successful candidate to acquire research skills which could lead to further </w:t>
      </w:r>
      <w:r w:rsidR="001C37A9">
        <w:rPr>
          <w:rFonts w:ascii="AppleSystemUIFont" w:hAnsi="AppleSystemUIFont" w:cs="AppleSystemUIFont"/>
          <w:kern w:val="0"/>
          <w:sz w:val="26"/>
          <w:szCs w:val="26"/>
        </w:rPr>
        <w:t xml:space="preserve">research </w:t>
      </w:r>
      <w:r>
        <w:rPr>
          <w:rFonts w:ascii="AppleSystemUIFont" w:hAnsi="AppleSystemUIFont" w:cs="AppleSystemUIFont"/>
          <w:kern w:val="0"/>
          <w:sz w:val="26"/>
          <w:szCs w:val="26"/>
        </w:rPr>
        <w:t xml:space="preserve">collaborations </w:t>
      </w:r>
      <w:r w:rsidR="001C37A9">
        <w:rPr>
          <w:rFonts w:ascii="AppleSystemUIFont" w:hAnsi="AppleSystemUIFont" w:cs="AppleSystemUIFont"/>
          <w:kern w:val="0"/>
          <w:sz w:val="26"/>
          <w:szCs w:val="26"/>
        </w:rPr>
        <w:t xml:space="preserve">in Imperial College </w:t>
      </w:r>
      <w:r>
        <w:rPr>
          <w:rFonts w:ascii="AppleSystemUIFont" w:hAnsi="AppleSystemUIFont" w:cs="AppleSystemUIFont"/>
          <w:kern w:val="0"/>
          <w:sz w:val="26"/>
          <w:szCs w:val="26"/>
        </w:rPr>
        <w:t>and/or</w:t>
      </w:r>
      <w:r w:rsidR="001C37A9">
        <w:rPr>
          <w:rFonts w:ascii="AppleSystemUIFont" w:hAnsi="AppleSystemUIFont" w:cs="AppleSystemUIFont"/>
          <w:kern w:val="0"/>
          <w:sz w:val="26"/>
          <w:szCs w:val="26"/>
        </w:rPr>
        <w:t xml:space="preserve"> a</w:t>
      </w:r>
      <w:r w:rsidR="005C5687">
        <w:rPr>
          <w:rFonts w:ascii="AppleSystemUIFont" w:hAnsi="AppleSystemUIFont" w:cs="AppleSystemUIFont"/>
          <w:kern w:val="0"/>
          <w:sz w:val="26"/>
          <w:szCs w:val="26"/>
        </w:rPr>
        <w:t xml:space="preserve">n </w:t>
      </w:r>
      <w:r>
        <w:rPr>
          <w:rFonts w:ascii="AppleSystemUIFont" w:hAnsi="AppleSystemUIFont" w:cs="AppleSystemUIFont"/>
          <w:kern w:val="0"/>
          <w:sz w:val="26"/>
          <w:szCs w:val="26"/>
        </w:rPr>
        <w:t>application for</w:t>
      </w:r>
      <w:r w:rsidR="00AF6909">
        <w:rPr>
          <w:rFonts w:ascii="AppleSystemUIFont" w:hAnsi="AppleSystemUIFont" w:cs="AppleSystemUIFont"/>
          <w:kern w:val="0"/>
          <w:sz w:val="26"/>
          <w:szCs w:val="26"/>
        </w:rPr>
        <w:t xml:space="preserve"> a</w:t>
      </w:r>
      <w:r>
        <w:rPr>
          <w:rFonts w:ascii="AppleSystemUIFont" w:hAnsi="AppleSystemUIFont" w:cs="AppleSystemUIFont"/>
          <w:kern w:val="0"/>
          <w:sz w:val="26"/>
          <w:szCs w:val="26"/>
        </w:rPr>
        <w:t xml:space="preserve"> </w:t>
      </w:r>
      <w:r w:rsidR="005C5687">
        <w:rPr>
          <w:rFonts w:ascii="AppleSystemUIFont" w:hAnsi="AppleSystemUIFont" w:cs="AppleSystemUIFont"/>
          <w:kern w:val="0"/>
          <w:sz w:val="26"/>
          <w:szCs w:val="26"/>
        </w:rPr>
        <w:t xml:space="preserve">Research </w:t>
      </w:r>
      <w:r>
        <w:rPr>
          <w:rFonts w:ascii="AppleSystemUIFont" w:hAnsi="AppleSystemUIFont" w:cs="AppleSystemUIFont"/>
          <w:kern w:val="0"/>
          <w:sz w:val="26"/>
          <w:szCs w:val="26"/>
        </w:rPr>
        <w:t xml:space="preserve">Fellowship </w:t>
      </w:r>
      <w:r w:rsidR="005C5687">
        <w:rPr>
          <w:rFonts w:ascii="AppleSystemUIFont" w:hAnsi="AppleSystemUIFont" w:cs="AppleSystemUIFont"/>
          <w:kern w:val="0"/>
          <w:sz w:val="26"/>
          <w:szCs w:val="26"/>
        </w:rPr>
        <w:t>and a</w:t>
      </w:r>
      <w:r>
        <w:rPr>
          <w:rFonts w:ascii="AppleSystemUIFont" w:hAnsi="AppleSystemUIFont" w:cs="AppleSystemUIFont"/>
          <w:kern w:val="0"/>
          <w:sz w:val="26"/>
          <w:szCs w:val="26"/>
        </w:rPr>
        <w:t xml:space="preserve"> higher degree. </w:t>
      </w:r>
      <w:r w:rsidR="001C37A9">
        <w:rPr>
          <w:rFonts w:ascii="AppleSystemUIFont" w:hAnsi="AppleSystemUIFont" w:cs="AppleSystemUIFont"/>
          <w:kern w:val="0"/>
          <w:sz w:val="26"/>
          <w:szCs w:val="26"/>
        </w:rPr>
        <w:t xml:space="preserve">Support for academic development will be offered through the Primary Care Research Unit and Clinical Academic Training Office of Imperial College Healthcare Trust. The successful candidate will be offered Honorary affiliation with the Dept of Primary Care and Public Health in the School of Public Health of Imperial College. </w:t>
      </w:r>
    </w:p>
    <w:p w14:paraId="3EB5CA0D" w14:textId="77777777" w:rsidR="007519C0" w:rsidRDefault="007519C0" w:rsidP="007519C0">
      <w:pPr>
        <w:autoSpaceDE w:val="0"/>
        <w:autoSpaceDN w:val="0"/>
        <w:adjustRightInd w:val="0"/>
        <w:rPr>
          <w:rFonts w:ascii="AppleSystemUIFont" w:hAnsi="AppleSystemUIFont" w:cs="AppleSystemUIFont"/>
          <w:kern w:val="0"/>
          <w:sz w:val="26"/>
          <w:szCs w:val="26"/>
        </w:rPr>
      </w:pPr>
    </w:p>
    <w:p w14:paraId="07DD906D" w14:textId="416680CD" w:rsidR="007519C0" w:rsidRDefault="007519C0" w:rsidP="007519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We are looking for a GP </w:t>
      </w:r>
      <w:r w:rsidR="001F3F3A">
        <w:rPr>
          <w:rFonts w:ascii="AppleSystemUIFont" w:hAnsi="AppleSystemUIFont" w:cs="AppleSystemUIFont"/>
          <w:kern w:val="0"/>
          <w:sz w:val="26"/>
          <w:szCs w:val="26"/>
        </w:rPr>
        <w:t xml:space="preserve">with </w:t>
      </w:r>
      <w:r>
        <w:rPr>
          <w:rFonts w:ascii="AppleSystemUIFont" w:hAnsi="AppleSystemUIFont" w:cs="AppleSystemUIFont"/>
          <w:kern w:val="0"/>
          <w:sz w:val="26"/>
          <w:szCs w:val="26"/>
        </w:rPr>
        <w:t xml:space="preserve">a passion for enquiry and original questions </w:t>
      </w:r>
      <w:r w:rsidR="00C002B9">
        <w:rPr>
          <w:rFonts w:ascii="AppleSystemUIFont" w:hAnsi="AppleSystemUIFont" w:cs="AppleSystemUIFont"/>
          <w:kern w:val="0"/>
          <w:sz w:val="26"/>
          <w:szCs w:val="26"/>
        </w:rPr>
        <w:t>to work alongside the Imperial BRC research themes.</w:t>
      </w:r>
      <w:r w:rsidR="00312178">
        <w:rPr>
          <w:rFonts w:ascii="AppleSystemUIFont" w:hAnsi="AppleSystemUIFont" w:cs="AppleSystemUIFont"/>
          <w:kern w:val="0"/>
          <w:sz w:val="26"/>
          <w:szCs w:val="26"/>
        </w:rPr>
        <w:t xml:space="preserve"> </w:t>
      </w:r>
      <w:r w:rsidR="00C002B9">
        <w:rPr>
          <w:rFonts w:ascii="AppleSystemUIFont" w:hAnsi="AppleSystemUIFont" w:cs="AppleSystemUIFont"/>
          <w:kern w:val="0"/>
          <w:sz w:val="26"/>
          <w:szCs w:val="26"/>
        </w:rPr>
        <w:t>The successful candidate will</w:t>
      </w:r>
      <w:r>
        <w:rPr>
          <w:rFonts w:ascii="AppleSystemUIFont" w:hAnsi="AppleSystemUIFont" w:cs="AppleSystemUIFont"/>
          <w:kern w:val="0"/>
          <w:sz w:val="26"/>
          <w:szCs w:val="26"/>
        </w:rPr>
        <w:t xml:space="preserve"> not necessar</w:t>
      </w:r>
      <w:r w:rsidR="00C002B9">
        <w:rPr>
          <w:rFonts w:ascii="AppleSystemUIFont" w:hAnsi="AppleSystemUIFont" w:cs="AppleSystemUIFont"/>
          <w:kern w:val="0"/>
          <w:sz w:val="26"/>
          <w:szCs w:val="26"/>
        </w:rPr>
        <w:t xml:space="preserve">ily have </w:t>
      </w:r>
      <w:proofErr w:type="gramStart"/>
      <w:r>
        <w:rPr>
          <w:rFonts w:ascii="AppleSystemUIFont" w:hAnsi="AppleSystemUIFont" w:cs="AppleSystemUIFont"/>
          <w:kern w:val="0"/>
          <w:sz w:val="26"/>
          <w:szCs w:val="26"/>
        </w:rPr>
        <w:t>pre-existing</w:t>
      </w:r>
      <w:proofErr w:type="gramEnd"/>
      <w:r>
        <w:rPr>
          <w:rFonts w:ascii="AppleSystemUIFont" w:hAnsi="AppleSystemUIFont" w:cs="AppleSystemUIFont"/>
          <w:kern w:val="0"/>
          <w:sz w:val="26"/>
          <w:szCs w:val="26"/>
        </w:rPr>
        <w:t xml:space="preserve"> research experience, though this would be desirable. </w:t>
      </w:r>
    </w:p>
    <w:p w14:paraId="074B1CFA" w14:textId="77777777" w:rsidR="007519C0" w:rsidRDefault="007519C0"/>
    <w:p w14:paraId="1595310B" w14:textId="77777777" w:rsidR="00F65EF1" w:rsidRPr="000400E5" w:rsidRDefault="00F65EF1" w:rsidP="00F65EF1">
      <w:pPr>
        <w:autoSpaceDE w:val="0"/>
        <w:autoSpaceDN w:val="0"/>
        <w:adjustRightInd w:val="0"/>
        <w:rPr>
          <w:rFonts w:ascii="AppleSystemUIFont" w:hAnsi="AppleSystemUIFont" w:cs="AppleSystemUIFont"/>
          <w:b/>
          <w:bCs/>
          <w:kern w:val="0"/>
          <w:sz w:val="26"/>
          <w:szCs w:val="26"/>
        </w:rPr>
      </w:pPr>
      <w:r w:rsidRPr="000400E5">
        <w:rPr>
          <w:rFonts w:ascii="AppleSystemUIFont" w:hAnsi="AppleSystemUIFont" w:cs="AppleSystemUIFont"/>
          <w:b/>
          <w:bCs/>
          <w:kern w:val="0"/>
          <w:sz w:val="26"/>
          <w:szCs w:val="26"/>
        </w:rPr>
        <w:t xml:space="preserve">Timeline: </w:t>
      </w:r>
    </w:p>
    <w:p w14:paraId="35B0CF14" w14:textId="5CB68FB7" w:rsidR="00F65EF1" w:rsidRDefault="00F65EF1" w:rsidP="00F65EF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Closing date: Monday </w:t>
      </w:r>
      <w:r w:rsidR="00D92AC8">
        <w:rPr>
          <w:rFonts w:ascii="AppleSystemUIFont" w:hAnsi="AppleSystemUIFont" w:cs="AppleSystemUIFont"/>
          <w:kern w:val="0"/>
          <w:sz w:val="26"/>
          <w:szCs w:val="26"/>
        </w:rPr>
        <w:t>13</w:t>
      </w:r>
      <w:r w:rsidRPr="007E2149">
        <w:rPr>
          <w:rFonts w:ascii="AppleSystemUIFont" w:hAnsi="AppleSystemUIFont" w:cs="AppleSystemUIFont"/>
          <w:kern w:val="0"/>
          <w:sz w:val="26"/>
          <w:szCs w:val="26"/>
          <w:vertAlign w:val="superscript"/>
        </w:rPr>
        <w:t>th</w:t>
      </w:r>
      <w:r>
        <w:rPr>
          <w:rFonts w:ascii="AppleSystemUIFont" w:hAnsi="AppleSystemUIFont" w:cs="AppleSystemUIFont"/>
          <w:kern w:val="0"/>
          <w:sz w:val="26"/>
          <w:szCs w:val="26"/>
        </w:rPr>
        <w:t xml:space="preserve"> July 5pm</w:t>
      </w:r>
    </w:p>
    <w:p w14:paraId="5B05123F" w14:textId="37A5E959" w:rsidR="00F65EF1" w:rsidRDefault="00244D86" w:rsidP="00F65EF1">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Please indicate your availability for interview in the</w:t>
      </w:r>
      <w:r w:rsidR="00F65EF1" w:rsidRPr="00F65EF1">
        <w:rPr>
          <w:rFonts w:ascii="AppleSystemUIFont" w:hAnsi="AppleSystemUIFont" w:cs="AppleSystemUIFont"/>
          <w:kern w:val="0"/>
          <w:sz w:val="26"/>
          <w:szCs w:val="26"/>
        </w:rPr>
        <w:t xml:space="preserve"> w</w:t>
      </w:r>
      <w:r w:rsidR="00F65EF1">
        <w:rPr>
          <w:rFonts w:ascii="AppleSystemUIFont" w:hAnsi="AppleSystemUIFont" w:cs="AppleSystemUIFont"/>
          <w:kern w:val="0"/>
          <w:sz w:val="26"/>
          <w:szCs w:val="26"/>
        </w:rPr>
        <w:t xml:space="preserve">eek </w:t>
      </w:r>
      <w:r w:rsidR="00F65EF1" w:rsidRPr="00F65EF1">
        <w:rPr>
          <w:rFonts w:ascii="AppleSystemUIFont" w:hAnsi="AppleSystemUIFont" w:cs="AppleSystemUIFont"/>
          <w:kern w:val="0"/>
          <w:sz w:val="26"/>
          <w:szCs w:val="26"/>
        </w:rPr>
        <w:t>c</w:t>
      </w:r>
      <w:r w:rsidR="00F65EF1">
        <w:rPr>
          <w:rFonts w:ascii="AppleSystemUIFont" w:hAnsi="AppleSystemUIFont" w:cs="AppleSystemUIFont"/>
          <w:kern w:val="0"/>
          <w:sz w:val="26"/>
          <w:szCs w:val="26"/>
        </w:rPr>
        <w:t>ommencing</w:t>
      </w:r>
      <w:r w:rsidR="00F65EF1" w:rsidRPr="00F65EF1">
        <w:rPr>
          <w:rFonts w:ascii="AppleSystemUIFont" w:hAnsi="AppleSystemUIFont" w:cs="AppleSystemUIFont"/>
          <w:kern w:val="0"/>
          <w:sz w:val="26"/>
          <w:szCs w:val="26"/>
        </w:rPr>
        <w:t xml:space="preserve"> 2</w:t>
      </w:r>
      <w:r w:rsidR="00D92AC8">
        <w:rPr>
          <w:rFonts w:ascii="AppleSystemUIFont" w:hAnsi="AppleSystemUIFont" w:cs="AppleSystemUIFont"/>
          <w:kern w:val="0"/>
          <w:sz w:val="26"/>
          <w:szCs w:val="26"/>
        </w:rPr>
        <w:t>7</w:t>
      </w:r>
      <w:r w:rsidR="00F65EF1" w:rsidRPr="00F65EF1">
        <w:rPr>
          <w:rFonts w:ascii="AppleSystemUIFont" w:hAnsi="AppleSystemUIFont" w:cs="AppleSystemUIFont"/>
          <w:kern w:val="0"/>
          <w:sz w:val="26"/>
          <w:szCs w:val="26"/>
          <w:vertAlign w:val="superscript"/>
        </w:rPr>
        <w:t>th</w:t>
      </w:r>
      <w:r w:rsidR="00F65EF1" w:rsidRPr="00F65EF1">
        <w:rPr>
          <w:rFonts w:ascii="AppleSystemUIFont" w:hAnsi="AppleSystemUIFont" w:cs="AppleSystemUIFont"/>
          <w:kern w:val="0"/>
          <w:sz w:val="26"/>
          <w:szCs w:val="26"/>
        </w:rPr>
        <w:t xml:space="preserve"> July</w:t>
      </w:r>
    </w:p>
    <w:p w14:paraId="598EDD00" w14:textId="77777777" w:rsidR="00F65EF1" w:rsidRDefault="00F65EF1"/>
    <w:p w14:paraId="27276212" w14:textId="77777777" w:rsidR="00A45BD4" w:rsidRPr="000A02AC" w:rsidRDefault="00A45BD4" w:rsidP="00A45BD4">
      <w:pPr>
        <w:autoSpaceDE w:val="0"/>
        <w:autoSpaceDN w:val="0"/>
        <w:adjustRightInd w:val="0"/>
        <w:rPr>
          <w:rFonts w:ascii="AppleSystemUIFont" w:hAnsi="AppleSystemUIFont" w:cs="AppleSystemUIFont"/>
          <w:b/>
          <w:bCs/>
          <w:kern w:val="0"/>
          <w:sz w:val="26"/>
          <w:szCs w:val="26"/>
        </w:rPr>
      </w:pPr>
      <w:r w:rsidRPr="000A02AC">
        <w:rPr>
          <w:rFonts w:ascii="AppleSystemUIFont" w:hAnsi="AppleSystemUIFont" w:cs="AppleSystemUIFont"/>
          <w:b/>
          <w:bCs/>
          <w:kern w:val="0"/>
          <w:sz w:val="26"/>
          <w:szCs w:val="26"/>
        </w:rPr>
        <w:t>Contract</w:t>
      </w:r>
      <w:r>
        <w:rPr>
          <w:rFonts w:ascii="AppleSystemUIFont" w:hAnsi="AppleSystemUIFont" w:cs="AppleSystemUIFont"/>
          <w:b/>
          <w:bCs/>
          <w:kern w:val="0"/>
          <w:sz w:val="26"/>
          <w:szCs w:val="26"/>
        </w:rPr>
        <w:t>:</w:t>
      </w:r>
    </w:p>
    <w:p w14:paraId="2CEA154C" w14:textId="0B0321C1" w:rsidR="00A45BD4" w:rsidRPr="000A02AC" w:rsidRDefault="00A45BD4" w:rsidP="00A45B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w:t>
      </w:r>
      <w:r w:rsidRPr="000A02AC">
        <w:rPr>
          <w:rFonts w:ascii="AppleSystemUIFont" w:hAnsi="AppleSystemUIFont" w:cs="AppleSystemUIFont"/>
          <w:kern w:val="0"/>
          <w:sz w:val="26"/>
          <w:szCs w:val="26"/>
        </w:rPr>
        <w:t>he successful candidate will be offered a contract with Hammersmith and Fulham Partnership</w:t>
      </w:r>
      <w:r w:rsidR="00800C1E">
        <w:rPr>
          <w:rFonts w:ascii="AppleSystemUIFont" w:hAnsi="AppleSystemUIFont" w:cs="AppleSystemUIFont"/>
          <w:kern w:val="0"/>
          <w:sz w:val="26"/>
          <w:szCs w:val="26"/>
        </w:rPr>
        <w:t xml:space="preserve"> (HFP Medical)</w:t>
      </w:r>
      <w:r>
        <w:rPr>
          <w:rFonts w:ascii="AppleSystemUIFont" w:hAnsi="AppleSystemUIFont" w:cs="AppleSystemUIFont"/>
          <w:kern w:val="0"/>
          <w:sz w:val="26"/>
          <w:szCs w:val="26"/>
        </w:rPr>
        <w:t xml:space="preserve"> for the </w:t>
      </w:r>
      <w:r w:rsidR="005C5687">
        <w:rPr>
          <w:rFonts w:ascii="AppleSystemUIFont" w:hAnsi="AppleSystemUIFont" w:cs="AppleSystemUIFont"/>
          <w:kern w:val="0"/>
          <w:sz w:val="26"/>
          <w:szCs w:val="26"/>
        </w:rPr>
        <w:t>12-month</w:t>
      </w:r>
      <w:r>
        <w:rPr>
          <w:rFonts w:ascii="AppleSystemUIFont" w:hAnsi="AppleSystemUIFont" w:cs="AppleSystemUIFont"/>
          <w:kern w:val="0"/>
          <w:sz w:val="26"/>
          <w:szCs w:val="26"/>
        </w:rPr>
        <w:t xml:space="preserve"> period of the appointment. </w:t>
      </w:r>
    </w:p>
    <w:p w14:paraId="2B3FD1E6" w14:textId="77777777" w:rsidR="00A45BD4" w:rsidRDefault="00A45BD4" w:rsidP="00A45BD4">
      <w:pPr>
        <w:autoSpaceDE w:val="0"/>
        <w:autoSpaceDN w:val="0"/>
        <w:adjustRightInd w:val="0"/>
        <w:rPr>
          <w:rFonts w:ascii="AppleSystemUIFont" w:hAnsi="AppleSystemUIFont" w:cs="AppleSystemUIFont"/>
          <w:kern w:val="0"/>
          <w:sz w:val="26"/>
          <w:szCs w:val="26"/>
        </w:rPr>
      </w:pPr>
    </w:p>
    <w:p w14:paraId="4A64391C" w14:textId="77777777" w:rsidR="00A45BD4" w:rsidRPr="008341EB" w:rsidRDefault="00A45BD4" w:rsidP="00A45BD4">
      <w:pPr>
        <w:autoSpaceDE w:val="0"/>
        <w:autoSpaceDN w:val="0"/>
        <w:adjustRightInd w:val="0"/>
        <w:rPr>
          <w:rFonts w:ascii="AppleSystemUIFont" w:hAnsi="AppleSystemUIFont" w:cs="AppleSystemUIFont"/>
          <w:b/>
          <w:bCs/>
          <w:kern w:val="0"/>
          <w:sz w:val="26"/>
          <w:szCs w:val="26"/>
        </w:rPr>
      </w:pPr>
      <w:r w:rsidRPr="008341EB">
        <w:rPr>
          <w:rFonts w:ascii="AppleSystemUIFont" w:hAnsi="AppleSystemUIFont" w:cs="AppleSystemUIFont"/>
          <w:b/>
          <w:bCs/>
          <w:kern w:val="0"/>
          <w:sz w:val="26"/>
          <w:szCs w:val="26"/>
        </w:rPr>
        <w:lastRenderedPageBreak/>
        <w:t xml:space="preserve">Appointment Commencement </w:t>
      </w:r>
    </w:p>
    <w:p w14:paraId="6FC390F6" w14:textId="78C40B06" w:rsidR="007519C0" w:rsidRPr="0060604A" w:rsidRDefault="00A45BD4" w:rsidP="007519C0">
      <w:pPr>
        <w:autoSpaceDE w:val="0"/>
        <w:autoSpaceDN w:val="0"/>
        <w:adjustRightInd w:val="0"/>
        <w:rPr>
          <w:rFonts w:ascii="AppleSystemUIFont" w:hAnsi="AppleSystemUIFont" w:cs="AppleSystemUIFont"/>
          <w:b/>
          <w:bCs/>
          <w:kern w:val="0"/>
          <w:sz w:val="26"/>
          <w:szCs w:val="26"/>
        </w:rPr>
      </w:pPr>
      <w:r>
        <w:rPr>
          <w:rFonts w:ascii="AppleSystemUIFont" w:hAnsi="AppleSystemUIFont" w:cs="AppleSystemUIFont"/>
          <w:kern w:val="0"/>
          <w:sz w:val="26"/>
          <w:szCs w:val="26"/>
        </w:rPr>
        <w:t>As soon as possible subject to Contract and candidate notice period</w:t>
      </w:r>
    </w:p>
    <w:p w14:paraId="099EEFAF" w14:textId="77777777" w:rsidR="00A25E27" w:rsidRDefault="00A25E27" w:rsidP="007519C0">
      <w:pPr>
        <w:autoSpaceDE w:val="0"/>
        <w:autoSpaceDN w:val="0"/>
        <w:adjustRightInd w:val="0"/>
        <w:rPr>
          <w:rFonts w:ascii="AppleSystemUIFont" w:hAnsi="AppleSystemUIFont" w:cs="AppleSystemUIFont"/>
          <w:kern w:val="0"/>
          <w:sz w:val="26"/>
          <w:szCs w:val="26"/>
          <w:vertAlign w:val="superscript"/>
        </w:rPr>
      </w:pPr>
    </w:p>
    <w:p w14:paraId="7D1FBAAA" w14:textId="72F3F9CD" w:rsidR="007519C0" w:rsidRPr="000400E5" w:rsidRDefault="0060604A" w:rsidP="007519C0">
      <w:pPr>
        <w:autoSpaceDE w:val="0"/>
        <w:autoSpaceDN w:val="0"/>
        <w:adjustRightInd w:val="0"/>
        <w:rPr>
          <w:rFonts w:ascii="AppleSystemUIFont" w:hAnsi="AppleSystemUIFont" w:cs="AppleSystemUIFont"/>
          <w:b/>
          <w:bCs/>
          <w:kern w:val="0"/>
          <w:sz w:val="26"/>
          <w:szCs w:val="26"/>
        </w:rPr>
      </w:pPr>
      <w:r>
        <w:rPr>
          <w:rFonts w:ascii="AppleSystemUIFont" w:hAnsi="AppleSystemUIFont" w:cs="AppleSystemUIFont"/>
          <w:b/>
          <w:bCs/>
          <w:kern w:val="0"/>
          <w:sz w:val="26"/>
          <w:szCs w:val="26"/>
        </w:rPr>
        <w:t>Further details</w:t>
      </w:r>
      <w:r w:rsidR="000400E5">
        <w:rPr>
          <w:rFonts w:ascii="AppleSystemUIFont" w:hAnsi="AppleSystemUIFont" w:cs="AppleSystemUIFont"/>
          <w:b/>
          <w:bCs/>
          <w:kern w:val="0"/>
          <w:sz w:val="26"/>
          <w:szCs w:val="26"/>
        </w:rPr>
        <w:t>:</w:t>
      </w:r>
    </w:p>
    <w:p w14:paraId="1FE95C45" w14:textId="57FBFFE4" w:rsidR="007519C0" w:rsidRDefault="007519C0" w:rsidP="007519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Contact for further information: Professor David Wingfield, Professor of Practice (Primary Care), </w:t>
      </w:r>
      <w:hyperlink r:id="rId9" w:history="1">
        <w:r w:rsidRPr="002666A6">
          <w:rPr>
            <w:rStyle w:val="Hyperlink"/>
            <w:rFonts w:ascii="AppleSystemUIFont" w:hAnsi="AppleSystemUIFont" w:cs="AppleSystemUIFont"/>
            <w:kern w:val="0"/>
            <w:sz w:val="26"/>
            <w:szCs w:val="26"/>
          </w:rPr>
          <w:t>d.wingfield@imperial.ac.uk</w:t>
        </w:r>
      </w:hyperlink>
    </w:p>
    <w:p w14:paraId="5F806798" w14:textId="77777777" w:rsidR="007519C0" w:rsidRDefault="007519C0" w:rsidP="007519C0">
      <w:pPr>
        <w:autoSpaceDE w:val="0"/>
        <w:autoSpaceDN w:val="0"/>
        <w:adjustRightInd w:val="0"/>
        <w:rPr>
          <w:rFonts w:ascii="AppleSystemUIFont" w:hAnsi="AppleSystemUIFont" w:cs="AppleSystemUIFont"/>
          <w:kern w:val="0"/>
          <w:sz w:val="26"/>
          <w:szCs w:val="26"/>
        </w:rPr>
      </w:pPr>
    </w:p>
    <w:p w14:paraId="1ACE1977" w14:textId="4BC137BB" w:rsidR="000400E5" w:rsidRPr="000400E5" w:rsidRDefault="000400E5" w:rsidP="007519C0">
      <w:pPr>
        <w:autoSpaceDE w:val="0"/>
        <w:autoSpaceDN w:val="0"/>
        <w:adjustRightInd w:val="0"/>
        <w:rPr>
          <w:rFonts w:ascii="AppleSystemUIFont" w:hAnsi="AppleSystemUIFont" w:cs="AppleSystemUIFont"/>
          <w:b/>
          <w:bCs/>
          <w:kern w:val="0"/>
          <w:sz w:val="26"/>
          <w:szCs w:val="26"/>
        </w:rPr>
      </w:pPr>
      <w:r w:rsidRPr="000400E5">
        <w:rPr>
          <w:rFonts w:ascii="AppleSystemUIFont" w:hAnsi="AppleSystemUIFont" w:cs="AppleSystemUIFont"/>
          <w:b/>
          <w:bCs/>
          <w:kern w:val="0"/>
          <w:sz w:val="26"/>
          <w:szCs w:val="26"/>
        </w:rPr>
        <w:t xml:space="preserve">Applications: </w:t>
      </w:r>
    </w:p>
    <w:p w14:paraId="70D36A87" w14:textId="59457EFE" w:rsidR="000400E5" w:rsidRPr="00257650" w:rsidRDefault="000400E5" w:rsidP="007519C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Please supply CV and a covering letter explaining why you wish to apply and addressing the issue of </w:t>
      </w:r>
      <w:r w:rsidRPr="000400E5">
        <w:rPr>
          <w:rFonts w:ascii="AppleSystemUIFont" w:hAnsi="AppleSystemUIFont" w:cs="AppleSystemUIFont"/>
          <w:i/>
          <w:iCs/>
          <w:kern w:val="0"/>
          <w:sz w:val="26"/>
          <w:szCs w:val="26"/>
        </w:rPr>
        <w:t xml:space="preserve">Why Primary Care should be central to the BRC vision for 2026 and </w:t>
      </w:r>
      <w:r w:rsidR="003C5CD2" w:rsidRPr="000400E5">
        <w:rPr>
          <w:rFonts w:ascii="AppleSystemUIFont" w:hAnsi="AppleSystemUIFont" w:cs="AppleSystemUIFont"/>
          <w:i/>
          <w:iCs/>
          <w:kern w:val="0"/>
          <w:sz w:val="26"/>
          <w:szCs w:val="26"/>
        </w:rPr>
        <w:t>beyond.</w:t>
      </w:r>
      <w:r w:rsidR="003C5CD2">
        <w:rPr>
          <w:rFonts w:ascii="AppleSystemUIFont" w:hAnsi="AppleSystemUIFont" w:cs="AppleSystemUIFont"/>
          <w:kern w:val="0"/>
          <w:sz w:val="26"/>
          <w:szCs w:val="26"/>
        </w:rPr>
        <w:t xml:space="preserve"> Relevant material is included below. </w:t>
      </w:r>
    </w:p>
    <w:p w14:paraId="21AD1F5E" w14:textId="77777777" w:rsidR="000400E5" w:rsidRDefault="000400E5" w:rsidP="007519C0">
      <w:pPr>
        <w:autoSpaceDE w:val="0"/>
        <w:autoSpaceDN w:val="0"/>
        <w:adjustRightInd w:val="0"/>
        <w:rPr>
          <w:rFonts w:ascii="AppleSystemUIFont" w:hAnsi="AppleSystemUIFont" w:cs="AppleSystemUIFont"/>
          <w:kern w:val="0"/>
          <w:sz w:val="26"/>
          <w:szCs w:val="26"/>
        </w:rPr>
      </w:pPr>
    </w:p>
    <w:p w14:paraId="3EB97B37" w14:textId="77777777" w:rsidR="000400E5" w:rsidRDefault="000400E5" w:rsidP="007519C0">
      <w:pPr>
        <w:autoSpaceDE w:val="0"/>
        <w:autoSpaceDN w:val="0"/>
        <w:adjustRightInd w:val="0"/>
        <w:rPr>
          <w:rFonts w:ascii="AppleSystemUIFont" w:hAnsi="AppleSystemUIFont" w:cs="AppleSystemUIFont"/>
          <w:kern w:val="0"/>
          <w:sz w:val="26"/>
          <w:szCs w:val="26"/>
        </w:rPr>
      </w:pPr>
      <w:r w:rsidRPr="000400E5">
        <w:rPr>
          <w:rFonts w:ascii="AppleSystemUIFont" w:hAnsi="AppleSystemUIFont" w:cs="AppleSystemUIFont"/>
          <w:b/>
          <w:bCs/>
          <w:kern w:val="0"/>
          <w:sz w:val="26"/>
          <w:szCs w:val="26"/>
        </w:rPr>
        <w:t>Applications to:</w:t>
      </w:r>
      <w:r>
        <w:rPr>
          <w:rFonts w:ascii="AppleSystemUIFont" w:hAnsi="AppleSystemUIFont" w:cs="AppleSystemUIFont"/>
          <w:kern w:val="0"/>
          <w:sz w:val="26"/>
          <w:szCs w:val="26"/>
        </w:rPr>
        <w:t xml:space="preserve"> </w:t>
      </w:r>
    </w:p>
    <w:p w14:paraId="3A419ADE" w14:textId="08CDAF1E" w:rsidR="000400E5" w:rsidRDefault="00A45BD4" w:rsidP="007519C0">
      <w:pPr>
        <w:autoSpaceDE w:val="0"/>
        <w:autoSpaceDN w:val="0"/>
        <w:adjustRightInd w:val="0"/>
        <w:rPr>
          <w:rFonts w:ascii="AppleSystemUIFont" w:hAnsi="AppleSystemUIFont" w:cs="AppleSystemUIFont"/>
          <w:kern w:val="0"/>
          <w:sz w:val="26"/>
          <w:szCs w:val="26"/>
        </w:rPr>
      </w:pPr>
      <w:hyperlink r:id="rId10" w:history="1">
        <w:r w:rsidRPr="007D372F">
          <w:rPr>
            <w:rStyle w:val="Hyperlink"/>
            <w:rFonts w:ascii="AppleSystemUIFont" w:hAnsi="AppleSystemUIFont" w:cs="AppleSystemUIFont"/>
            <w:kern w:val="0"/>
            <w:sz w:val="26"/>
            <w:szCs w:val="26"/>
          </w:rPr>
          <w:t>d.wingfield@imperial.ac.uk</w:t>
        </w:r>
      </w:hyperlink>
      <w:r>
        <w:rPr>
          <w:rFonts w:ascii="AppleSystemUIFont" w:hAnsi="AppleSystemUIFont" w:cs="AppleSystemUIFont"/>
          <w:kern w:val="0"/>
          <w:sz w:val="26"/>
          <w:szCs w:val="26"/>
        </w:rPr>
        <w:t xml:space="preserve"> </w:t>
      </w:r>
    </w:p>
    <w:p w14:paraId="527C74CB" w14:textId="77777777" w:rsidR="004B62D3" w:rsidRDefault="004B62D3" w:rsidP="007519C0">
      <w:pPr>
        <w:autoSpaceDE w:val="0"/>
        <w:autoSpaceDN w:val="0"/>
        <w:adjustRightInd w:val="0"/>
        <w:rPr>
          <w:rFonts w:ascii="AppleSystemUIFont" w:hAnsi="AppleSystemUIFont" w:cs="AppleSystemUIFont"/>
          <w:kern w:val="0"/>
          <w:sz w:val="26"/>
          <w:szCs w:val="26"/>
        </w:rPr>
      </w:pPr>
    </w:p>
    <w:p w14:paraId="6E047DA4" w14:textId="77777777" w:rsidR="00D92AC8" w:rsidRDefault="00D92AC8" w:rsidP="007519C0">
      <w:pPr>
        <w:autoSpaceDE w:val="0"/>
        <w:autoSpaceDN w:val="0"/>
        <w:adjustRightInd w:val="0"/>
        <w:rPr>
          <w:rFonts w:ascii="AppleSystemUIFont" w:hAnsi="AppleSystemUIFont" w:cs="AppleSystemUIFont"/>
          <w:kern w:val="0"/>
          <w:sz w:val="26"/>
          <w:szCs w:val="26"/>
        </w:rPr>
      </w:pPr>
    </w:p>
    <w:p w14:paraId="1531CC85" w14:textId="5C75A55A" w:rsidR="00651616" w:rsidRPr="00257650" w:rsidRDefault="00651616" w:rsidP="007519C0">
      <w:pPr>
        <w:autoSpaceDE w:val="0"/>
        <w:autoSpaceDN w:val="0"/>
        <w:adjustRightInd w:val="0"/>
        <w:rPr>
          <w:rFonts w:ascii="AppleSystemUIFont" w:hAnsi="AppleSystemUIFont" w:cs="AppleSystemUIFont"/>
          <w:b/>
          <w:bCs/>
          <w:kern w:val="0"/>
          <w:sz w:val="26"/>
          <w:szCs w:val="26"/>
        </w:rPr>
      </w:pPr>
      <w:r w:rsidRPr="00257650">
        <w:rPr>
          <w:rFonts w:ascii="AppleSystemUIFont" w:hAnsi="AppleSystemUIFont" w:cs="AppleSystemUIFont"/>
          <w:b/>
          <w:bCs/>
          <w:kern w:val="0"/>
          <w:sz w:val="26"/>
          <w:szCs w:val="26"/>
        </w:rPr>
        <w:t>REFERENCE MATERIAL</w:t>
      </w:r>
      <w:r w:rsidR="003D3EE6">
        <w:rPr>
          <w:rFonts w:ascii="AppleSystemUIFont" w:hAnsi="AppleSystemUIFont" w:cs="AppleSystemUIFont"/>
          <w:b/>
          <w:bCs/>
          <w:kern w:val="0"/>
          <w:sz w:val="26"/>
          <w:szCs w:val="26"/>
        </w:rPr>
        <w:t xml:space="preserve"> which you may find </w:t>
      </w:r>
      <w:proofErr w:type="gramStart"/>
      <w:r w:rsidR="003D3EE6">
        <w:rPr>
          <w:rFonts w:ascii="AppleSystemUIFont" w:hAnsi="AppleSystemUIFont" w:cs="AppleSystemUIFont"/>
          <w:b/>
          <w:bCs/>
          <w:kern w:val="0"/>
          <w:sz w:val="26"/>
          <w:szCs w:val="26"/>
        </w:rPr>
        <w:t>useful</w:t>
      </w:r>
      <w:r w:rsidR="00D92AC8">
        <w:rPr>
          <w:rFonts w:ascii="AppleSystemUIFont" w:hAnsi="AppleSystemUIFont" w:cs="AppleSystemUIFont"/>
          <w:b/>
          <w:bCs/>
          <w:kern w:val="0"/>
          <w:sz w:val="26"/>
          <w:szCs w:val="26"/>
        </w:rPr>
        <w:t>:-</w:t>
      </w:r>
      <w:proofErr w:type="gramEnd"/>
    </w:p>
    <w:p w14:paraId="1310B41C" w14:textId="77777777" w:rsidR="003D3EE6" w:rsidRDefault="003D3EE6" w:rsidP="007519C0">
      <w:pPr>
        <w:autoSpaceDE w:val="0"/>
        <w:autoSpaceDN w:val="0"/>
        <w:adjustRightInd w:val="0"/>
        <w:rPr>
          <w:rFonts w:ascii="AppleSystemUIFont" w:hAnsi="AppleSystemUIFont" w:cs="AppleSystemUIFont"/>
          <w:b/>
          <w:bCs/>
          <w:kern w:val="0"/>
          <w:sz w:val="26"/>
          <w:szCs w:val="26"/>
        </w:rPr>
      </w:pPr>
    </w:p>
    <w:p w14:paraId="7998FF21" w14:textId="1D70FFC4" w:rsidR="003D3EE6" w:rsidRDefault="003D3EE6" w:rsidP="007519C0">
      <w:pPr>
        <w:autoSpaceDE w:val="0"/>
        <w:autoSpaceDN w:val="0"/>
        <w:adjustRightInd w:val="0"/>
        <w:rPr>
          <w:rFonts w:ascii="AppleSystemUIFont" w:hAnsi="AppleSystemUIFont" w:cs="AppleSystemUIFont"/>
          <w:kern w:val="0"/>
          <w:sz w:val="26"/>
          <w:szCs w:val="26"/>
        </w:rPr>
      </w:pPr>
      <w:r w:rsidRPr="00257650">
        <w:rPr>
          <w:rFonts w:ascii="AppleSystemUIFont" w:hAnsi="AppleSystemUIFont" w:cs="AppleSystemUIFont"/>
          <w:b/>
          <w:bCs/>
          <w:kern w:val="0"/>
          <w:sz w:val="26"/>
          <w:szCs w:val="26"/>
        </w:rPr>
        <w:t>BRC Website</w:t>
      </w:r>
      <w:r>
        <w:rPr>
          <w:rFonts w:ascii="AppleSystemUIFont" w:hAnsi="AppleSystemUIFont" w:cs="AppleSystemUIFont"/>
          <w:kern w:val="0"/>
          <w:sz w:val="26"/>
          <w:szCs w:val="26"/>
        </w:rPr>
        <w:t xml:space="preserve"> </w:t>
      </w:r>
    </w:p>
    <w:p w14:paraId="1C780A89" w14:textId="5160A74A" w:rsidR="00651616" w:rsidRDefault="003D3EE6" w:rsidP="007519C0">
      <w:pPr>
        <w:autoSpaceDE w:val="0"/>
        <w:autoSpaceDN w:val="0"/>
        <w:adjustRightInd w:val="0"/>
        <w:rPr>
          <w:rFonts w:ascii="AppleSystemUIFont" w:hAnsi="AppleSystemUIFont" w:cs="AppleSystemUIFont"/>
          <w:kern w:val="0"/>
          <w:sz w:val="26"/>
          <w:szCs w:val="26"/>
        </w:rPr>
      </w:pPr>
      <w:hyperlink r:id="rId11" w:history="1">
        <w:r w:rsidRPr="003D3EE6">
          <w:rPr>
            <w:rStyle w:val="Hyperlink"/>
            <w:rFonts w:ascii="AppleSystemUIFont" w:hAnsi="AppleSystemUIFont" w:cs="AppleSystemUIFont"/>
            <w:kern w:val="0"/>
            <w:sz w:val="26"/>
            <w:szCs w:val="26"/>
          </w:rPr>
          <w:t>https://imperialbrc.nihr.ac.uk</w:t>
        </w:r>
      </w:hyperlink>
      <w:r>
        <w:rPr>
          <w:rFonts w:ascii="AppleSystemUIFont" w:hAnsi="AppleSystemUIFont" w:cs="AppleSystemUIFont"/>
          <w:kern w:val="0"/>
          <w:sz w:val="26"/>
          <w:szCs w:val="26"/>
        </w:rPr>
        <w:t xml:space="preserve"> </w:t>
      </w:r>
    </w:p>
    <w:p w14:paraId="34E421C2" w14:textId="77777777" w:rsidR="003D3EE6" w:rsidRDefault="003D3EE6" w:rsidP="007519C0">
      <w:pPr>
        <w:autoSpaceDE w:val="0"/>
        <w:autoSpaceDN w:val="0"/>
        <w:adjustRightInd w:val="0"/>
        <w:rPr>
          <w:rFonts w:ascii="AppleSystemUIFont" w:hAnsi="AppleSystemUIFont" w:cs="AppleSystemUIFont"/>
          <w:b/>
          <w:bCs/>
          <w:kern w:val="0"/>
          <w:sz w:val="26"/>
          <w:szCs w:val="26"/>
        </w:rPr>
      </w:pPr>
    </w:p>
    <w:p w14:paraId="2CAF2531" w14:textId="250E6923" w:rsidR="00651616" w:rsidRDefault="003D3EE6" w:rsidP="007519C0">
      <w:pPr>
        <w:autoSpaceDE w:val="0"/>
        <w:autoSpaceDN w:val="0"/>
        <w:adjustRightInd w:val="0"/>
        <w:rPr>
          <w:rFonts w:ascii="AppleSystemUIFont" w:hAnsi="AppleSystemUIFont" w:cs="AppleSystemUIFont"/>
          <w:kern w:val="0"/>
          <w:sz w:val="26"/>
          <w:szCs w:val="26"/>
        </w:rPr>
      </w:pPr>
      <w:r w:rsidRPr="00257650">
        <w:rPr>
          <w:rFonts w:ascii="AppleSystemUIFont" w:hAnsi="AppleSystemUIFont" w:cs="AppleSystemUIFont"/>
          <w:b/>
          <w:bCs/>
          <w:kern w:val="0"/>
          <w:sz w:val="26"/>
          <w:szCs w:val="26"/>
        </w:rPr>
        <w:t xml:space="preserve">UK </w:t>
      </w:r>
      <w:r w:rsidR="00651616" w:rsidRPr="00257650">
        <w:rPr>
          <w:rFonts w:ascii="AppleSystemUIFont" w:hAnsi="AppleSystemUIFont" w:cs="AppleSystemUIFont"/>
          <w:b/>
          <w:bCs/>
          <w:kern w:val="0"/>
          <w:sz w:val="26"/>
          <w:szCs w:val="26"/>
        </w:rPr>
        <w:t>Life Sciences Plan</w:t>
      </w:r>
      <w:r>
        <w:rPr>
          <w:rFonts w:ascii="AppleSystemUIFont" w:hAnsi="AppleSystemUIFont" w:cs="AppleSystemUIFont"/>
          <w:kern w:val="0"/>
          <w:sz w:val="26"/>
          <w:szCs w:val="26"/>
        </w:rPr>
        <w:t xml:space="preserve"> </w:t>
      </w:r>
      <w:r w:rsidRPr="003D3EE6">
        <w:rPr>
          <w:rFonts w:ascii="AppleSystemUIFont" w:hAnsi="AppleSystemUIFont" w:cs="AppleSystemUIFont"/>
          <w:kern w:val="0"/>
          <w:sz w:val="26"/>
          <w:szCs w:val="26"/>
        </w:rPr>
        <w:t>https://assets.publishing.service.gov.uk/media/688c90a8e8ba9507fc1b090c/Life_Sciences_Sector_Plan.pdf</w:t>
      </w:r>
    </w:p>
    <w:p w14:paraId="321B1D29" w14:textId="77777777" w:rsidR="003D3EE6" w:rsidRDefault="003D3EE6" w:rsidP="007519C0">
      <w:pPr>
        <w:autoSpaceDE w:val="0"/>
        <w:autoSpaceDN w:val="0"/>
        <w:adjustRightInd w:val="0"/>
        <w:rPr>
          <w:rFonts w:ascii="AppleSystemUIFont" w:hAnsi="AppleSystemUIFont" w:cs="AppleSystemUIFont"/>
          <w:b/>
          <w:bCs/>
          <w:kern w:val="0"/>
          <w:sz w:val="26"/>
          <w:szCs w:val="26"/>
        </w:rPr>
      </w:pPr>
    </w:p>
    <w:p w14:paraId="767D46EC" w14:textId="2673589C" w:rsidR="003D3EE6" w:rsidRDefault="003D3EE6" w:rsidP="007519C0">
      <w:pPr>
        <w:autoSpaceDE w:val="0"/>
        <w:autoSpaceDN w:val="0"/>
        <w:adjustRightInd w:val="0"/>
        <w:rPr>
          <w:rFonts w:ascii="AppleSystemUIFont" w:hAnsi="AppleSystemUIFont" w:cs="AppleSystemUIFont"/>
          <w:kern w:val="0"/>
          <w:sz w:val="26"/>
          <w:szCs w:val="26"/>
        </w:rPr>
      </w:pPr>
      <w:r w:rsidRPr="00257650">
        <w:rPr>
          <w:rFonts w:ascii="AppleSystemUIFont" w:hAnsi="AppleSystemUIFont" w:cs="AppleSystemUIFont"/>
          <w:b/>
          <w:bCs/>
          <w:kern w:val="0"/>
          <w:sz w:val="26"/>
          <w:szCs w:val="26"/>
        </w:rPr>
        <w:t xml:space="preserve">NHS </w:t>
      </w:r>
      <w:proofErr w:type="gramStart"/>
      <w:r w:rsidR="00651616" w:rsidRPr="00257650">
        <w:rPr>
          <w:rFonts w:ascii="AppleSystemUIFont" w:hAnsi="AppleSystemUIFont" w:cs="AppleSystemUIFont"/>
          <w:b/>
          <w:bCs/>
          <w:kern w:val="0"/>
          <w:sz w:val="26"/>
          <w:szCs w:val="26"/>
        </w:rPr>
        <w:t>10 year</w:t>
      </w:r>
      <w:proofErr w:type="gramEnd"/>
      <w:r w:rsidR="00651616" w:rsidRPr="00257650">
        <w:rPr>
          <w:rFonts w:ascii="AppleSystemUIFont" w:hAnsi="AppleSystemUIFont" w:cs="AppleSystemUIFont"/>
          <w:b/>
          <w:bCs/>
          <w:kern w:val="0"/>
          <w:sz w:val="26"/>
          <w:szCs w:val="26"/>
        </w:rPr>
        <w:t xml:space="preserve"> plan</w:t>
      </w:r>
      <w:r>
        <w:rPr>
          <w:rFonts w:ascii="AppleSystemUIFont" w:hAnsi="AppleSystemUIFont" w:cs="AppleSystemUIFont"/>
          <w:kern w:val="0"/>
          <w:sz w:val="26"/>
          <w:szCs w:val="26"/>
        </w:rPr>
        <w:t xml:space="preserve"> </w:t>
      </w:r>
    </w:p>
    <w:p w14:paraId="4B4A0FE8" w14:textId="0EF20A2E" w:rsidR="00651616" w:rsidRDefault="003D3EE6" w:rsidP="007519C0">
      <w:pPr>
        <w:autoSpaceDE w:val="0"/>
        <w:autoSpaceDN w:val="0"/>
        <w:adjustRightInd w:val="0"/>
        <w:rPr>
          <w:rFonts w:ascii="AppleSystemUIFont" w:hAnsi="AppleSystemUIFont" w:cs="AppleSystemUIFont"/>
          <w:kern w:val="0"/>
          <w:sz w:val="26"/>
          <w:szCs w:val="26"/>
        </w:rPr>
      </w:pPr>
      <w:r w:rsidRPr="003D3EE6">
        <w:rPr>
          <w:rFonts w:ascii="AppleSystemUIFont" w:hAnsi="AppleSystemUIFont" w:cs="AppleSystemUIFont"/>
          <w:kern w:val="0"/>
          <w:sz w:val="26"/>
          <w:szCs w:val="26"/>
        </w:rPr>
        <w:t>https://www.gov.uk/government/publications/10-year-health-plan-for-england-fit-for-the-future</w:t>
      </w:r>
    </w:p>
    <w:p w14:paraId="59E00076" w14:textId="77777777" w:rsidR="00651616" w:rsidRDefault="00651616" w:rsidP="007519C0">
      <w:pPr>
        <w:autoSpaceDE w:val="0"/>
        <w:autoSpaceDN w:val="0"/>
        <w:adjustRightInd w:val="0"/>
        <w:rPr>
          <w:rFonts w:ascii="AppleSystemUIFont" w:hAnsi="AppleSystemUIFont" w:cs="AppleSystemUIFont"/>
          <w:kern w:val="0"/>
          <w:sz w:val="26"/>
          <w:szCs w:val="26"/>
        </w:rPr>
      </w:pPr>
    </w:p>
    <w:p w14:paraId="79F64592" w14:textId="77CB0D4F" w:rsidR="00A45BD4" w:rsidRPr="00257650" w:rsidRDefault="00A45BD4" w:rsidP="007519C0">
      <w:pPr>
        <w:autoSpaceDE w:val="0"/>
        <w:autoSpaceDN w:val="0"/>
        <w:adjustRightInd w:val="0"/>
        <w:rPr>
          <w:rFonts w:ascii="AppleSystemUIFont" w:hAnsi="AppleSystemUIFont" w:cs="AppleSystemUIFont"/>
          <w:b/>
          <w:bCs/>
          <w:kern w:val="0"/>
          <w:sz w:val="26"/>
          <w:szCs w:val="26"/>
        </w:rPr>
      </w:pPr>
      <w:r w:rsidRPr="00257650">
        <w:rPr>
          <w:rFonts w:ascii="AppleSystemUIFont" w:hAnsi="AppleSystemUIFont" w:cs="AppleSystemUIFont"/>
          <w:b/>
          <w:bCs/>
          <w:kern w:val="0"/>
          <w:sz w:val="26"/>
          <w:szCs w:val="26"/>
        </w:rPr>
        <w:t>NIHR BRC application call currently open</w:t>
      </w:r>
    </w:p>
    <w:p w14:paraId="25904AD9" w14:textId="58C8BFE3" w:rsidR="00651616" w:rsidRDefault="00A45BD4" w:rsidP="007519C0">
      <w:pPr>
        <w:autoSpaceDE w:val="0"/>
        <w:autoSpaceDN w:val="0"/>
        <w:adjustRightInd w:val="0"/>
        <w:rPr>
          <w:rFonts w:ascii="AppleSystemUIFont" w:hAnsi="AppleSystemUIFont" w:cs="AppleSystemUIFont"/>
          <w:kern w:val="0"/>
          <w:sz w:val="26"/>
          <w:szCs w:val="26"/>
        </w:rPr>
      </w:pPr>
      <w:hyperlink r:id="rId12" w:anchor="tab-overview" w:history="1">
        <w:r w:rsidRPr="007D372F">
          <w:rPr>
            <w:rStyle w:val="Hyperlink"/>
            <w:rFonts w:ascii="AppleSystemUIFont" w:hAnsi="AppleSystemUIFont" w:cs="AppleSystemUIFont"/>
            <w:kern w:val="0"/>
            <w:sz w:val="26"/>
            <w:szCs w:val="26"/>
          </w:rPr>
          <w:t>https://www.nihr.ac.uk/funding/nihr-biomedical-research-centres-brcs/2026415#tab-overview</w:t>
        </w:r>
      </w:hyperlink>
    </w:p>
    <w:p w14:paraId="23C86A52" w14:textId="77777777" w:rsidR="00A45BD4" w:rsidRDefault="00A45BD4" w:rsidP="007519C0">
      <w:pPr>
        <w:autoSpaceDE w:val="0"/>
        <w:autoSpaceDN w:val="0"/>
        <w:adjustRightInd w:val="0"/>
        <w:rPr>
          <w:rFonts w:ascii="AppleSystemUIFont" w:hAnsi="AppleSystemUIFont" w:cs="AppleSystemUIFont"/>
          <w:kern w:val="0"/>
          <w:sz w:val="26"/>
          <w:szCs w:val="26"/>
        </w:rPr>
      </w:pPr>
    </w:p>
    <w:p w14:paraId="5D7A4A93" w14:textId="77777777" w:rsidR="00A45BD4" w:rsidRPr="007519C0" w:rsidRDefault="00A45BD4" w:rsidP="007519C0">
      <w:pPr>
        <w:autoSpaceDE w:val="0"/>
        <w:autoSpaceDN w:val="0"/>
        <w:adjustRightInd w:val="0"/>
        <w:rPr>
          <w:rFonts w:ascii="AppleSystemUIFont" w:hAnsi="AppleSystemUIFont" w:cs="AppleSystemUIFont"/>
          <w:kern w:val="0"/>
          <w:sz w:val="26"/>
          <w:szCs w:val="26"/>
        </w:rPr>
      </w:pPr>
    </w:p>
    <w:sectPr w:rsidR="00A45BD4" w:rsidRPr="007519C0" w:rsidSect="00AF5F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9799683">
    <w:abstractNumId w:val="0"/>
  </w:num>
  <w:num w:numId="2" w16cid:durableId="150362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C0"/>
    <w:rsid w:val="000400E5"/>
    <w:rsid w:val="00075526"/>
    <w:rsid w:val="00091376"/>
    <w:rsid w:val="000A7F72"/>
    <w:rsid w:val="000C53A8"/>
    <w:rsid w:val="000C5E3A"/>
    <w:rsid w:val="000E1668"/>
    <w:rsid w:val="000F3169"/>
    <w:rsid w:val="000F3CFC"/>
    <w:rsid w:val="001174D2"/>
    <w:rsid w:val="001317DD"/>
    <w:rsid w:val="00176489"/>
    <w:rsid w:val="00180E7A"/>
    <w:rsid w:val="001848A0"/>
    <w:rsid w:val="001A73A0"/>
    <w:rsid w:val="001B5459"/>
    <w:rsid w:val="001C37A9"/>
    <w:rsid w:val="001E1C59"/>
    <w:rsid w:val="001E28BD"/>
    <w:rsid w:val="001F3F3A"/>
    <w:rsid w:val="00201EDF"/>
    <w:rsid w:val="002032FC"/>
    <w:rsid w:val="00214ACC"/>
    <w:rsid w:val="00220C35"/>
    <w:rsid w:val="002355E0"/>
    <w:rsid w:val="00244D86"/>
    <w:rsid w:val="0024717B"/>
    <w:rsid w:val="00252852"/>
    <w:rsid w:val="00257650"/>
    <w:rsid w:val="00266F1B"/>
    <w:rsid w:val="002756CB"/>
    <w:rsid w:val="002803A8"/>
    <w:rsid w:val="002944B3"/>
    <w:rsid w:val="002A74D2"/>
    <w:rsid w:val="002B6F25"/>
    <w:rsid w:val="002D33C5"/>
    <w:rsid w:val="002E2945"/>
    <w:rsid w:val="002E65DB"/>
    <w:rsid w:val="002F3031"/>
    <w:rsid w:val="00312178"/>
    <w:rsid w:val="00321C0E"/>
    <w:rsid w:val="00350A60"/>
    <w:rsid w:val="003562B5"/>
    <w:rsid w:val="00385E49"/>
    <w:rsid w:val="00387952"/>
    <w:rsid w:val="00390394"/>
    <w:rsid w:val="003A09E5"/>
    <w:rsid w:val="003A79D4"/>
    <w:rsid w:val="003A7EF2"/>
    <w:rsid w:val="003B368C"/>
    <w:rsid w:val="003C0F4B"/>
    <w:rsid w:val="003C100A"/>
    <w:rsid w:val="003C12E5"/>
    <w:rsid w:val="003C5CD2"/>
    <w:rsid w:val="003D262D"/>
    <w:rsid w:val="003D3EE6"/>
    <w:rsid w:val="003D4968"/>
    <w:rsid w:val="003E6753"/>
    <w:rsid w:val="004059C7"/>
    <w:rsid w:val="004119E2"/>
    <w:rsid w:val="004419B3"/>
    <w:rsid w:val="0045727D"/>
    <w:rsid w:val="00474FBD"/>
    <w:rsid w:val="00486310"/>
    <w:rsid w:val="00486846"/>
    <w:rsid w:val="004A7588"/>
    <w:rsid w:val="004B15F8"/>
    <w:rsid w:val="004B62D3"/>
    <w:rsid w:val="004D6024"/>
    <w:rsid w:val="004E6EF1"/>
    <w:rsid w:val="005039D9"/>
    <w:rsid w:val="00504C9A"/>
    <w:rsid w:val="0051259D"/>
    <w:rsid w:val="00546634"/>
    <w:rsid w:val="005732F2"/>
    <w:rsid w:val="00573D75"/>
    <w:rsid w:val="005821CF"/>
    <w:rsid w:val="00597632"/>
    <w:rsid w:val="005C5687"/>
    <w:rsid w:val="005E32D9"/>
    <w:rsid w:val="0060235F"/>
    <w:rsid w:val="0060604A"/>
    <w:rsid w:val="00641430"/>
    <w:rsid w:val="00645C55"/>
    <w:rsid w:val="00651616"/>
    <w:rsid w:val="00652010"/>
    <w:rsid w:val="00666137"/>
    <w:rsid w:val="0067261C"/>
    <w:rsid w:val="00672D54"/>
    <w:rsid w:val="00686869"/>
    <w:rsid w:val="00687DD8"/>
    <w:rsid w:val="006A4B04"/>
    <w:rsid w:val="006B2AB2"/>
    <w:rsid w:val="006C30B8"/>
    <w:rsid w:val="006E505C"/>
    <w:rsid w:val="0070120B"/>
    <w:rsid w:val="0071155C"/>
    <w:rsid w:val="00715481"/>
    <w:rsid w:val="00722525"/>
    <w:rsid w:val="007320F8"/>
    <w:rsid w:val="00734FD0"/>
    <w:rsid w:val="007519C0"/>
    <w:rsid w:val="007656D5"/>
    <w:rsid w:val="00775B5C"/>
    <w:rsid w:val="007835DF"/>
    <w:rsid w:val="007A5045"/>
    <w:rsid w:val="007B27ED"/>
    <w:rsid w:val="007B6A27"/>
    <w:rsid w:val="007E5DE1"/>
    <w:rsid w:val="00800C1E"/>
    <w:rsid w:val="00806064"/>
    <w:rsid w:val="00827730"/>
    <w:rsid w:val="008341EB"/>
    <w:rsid w:val="008405BD"/>
    <w:rsid w:val="00852460"/>
    <w:rsid w:val="00856064"/>
    <w:rsid w:val="0086069E"/>
    <w:rsid w:val="00867AFE"/>
    <w:rsid w:val="00887B1F"/>
    <w:rsid w:val="008A1276"/>
    <w:rsid w:val="008B52C3"/>
    <w:rsid w:val="008F168F"/>
    <w:rsid w:val="00954A6E"/>
    <w:rsid w:val="0095704C"/>
    <w:rsid w:val="009771BE"/>
    <w:rsid w:val="009B3DF0"/>
    <w:rsid w:val="009B52C6"/>
    <w:rsid w:val="009E7307"/>
    <w:rsid w:val="00A004BF"/>
    <w:rsid w:val="00A078E2"/>
    <w:rsid w:val="00A170CF"/>
    <w:rsid w:val="00A25E27"/>
    <w:rsid w:val="00A27024"/>
    <w:rsid w:val="00A44413"/>
    <w:rsid w:val="00A45BD4"/>
    <w:rsid w:val="00A51AE7"/>
    <w:rsid w:val="00A6009C"/>
    <w:rsid w:val="00A770C6"/>
    <w:rsid w:val="00A911E2"/>
    <w:rsid w:val="00A93124"/>
    <w:rsid w:val="00AA2FED"/>
    <w:rsid w:val="00AA3A8D"/>
    <w:rsid w:val="00AE3006"/>
    <w:rsid w:val="00AF0FA0"/>
    <w:rsid w:val="00AF5F61"/>
    <w:rsid w:val="00AF6909"/>
    <w:rsid w:val="00B3155C"/>
    <w:rsid w:val="00B72B00"/>
    <w:rsid w:val="00B75395"/>
    <w:rsid w:val="00B95047"/>
    <w:rsid w:val="00BA3DA1"/>
    <w:rsid w:val="00BB7136"/>
    <w:rsid w:val="00BC44AC"/>
    <w:rsid w:val="00BC7B8B"/>
    <w:rsid w:val="00BD21A6"/>
    <w:rsid w:val="00BE1084"/>
    <w:rsid w:val="00C002B9"/>
    <w:rsid w:val="00C122D8"/>
    <w:rsid w:val="00C16C5E"/>
    <w:rsid w:val="00C35883"/>
    <w:rsid w:val="00C35FC2"/>
    <w:rsid w:val="00C4743A"/>
    <w:rsid w:val="00C804EB"/>
    <w:rsid w:val="00C961F4"/>
    <w:rsid w:val="00CC156A"/>
    <w:rsid w:val="00CC72D1"/>
    <w:rsid w:val="00CF6F72"/>
    <w:rsid w:val="00D13FC5"/>
    <w:rsid w:val="00D150FB"/>
    <w:rsid w:val="00D2737D"/>
    <w:rsid w:val="00D30D72"/>
    <w:rsid w:val="00D57B15"/>
    <w:rsid w:val="00D9258E"/>
    <w:rsid w:val="00D92AC8"/>
    <w:rsid w:val="00DA45FF"/>
    <w:rsid w:val="00DD2332"/>
    <w:rsid w:val="00DE454C"/>
    <w:rsid w:val="00DE6536"/>
    <w:rsid w:val="00DF1096"/>
    <w:rsid w:val="00E070ED"/>
    <w:rsid w:val="00E10166"/>
    <w:rsid w:val="00E312F1"/>
    <w:rsid w:val="00E45B81"/>
    <w:rsid w:val="00E5426C"/>
    <w:rsid w:val="00E757D5"/>
    <w:rsid w:val="00E844EC"/>
    <w:rsid w:val="00EA3AAC"/>
    <w:rsid w:val="00EB5E0B"/>
    <w:rsid w:val="00ED418A"/>
    <w:rsid w:val="00EE33ED"/>
    <w:rsid w:val="00F0146E"/>
    <w:rsid w:val="00F2010D"/>
    <w:rsid w:val="00F21E87"/>
    <w:rsid w:val="00F36916"/>
    <w:rsid w:val="00F51E71"/>
    <w:rsid w:val="00F65EF1"/>
    <w:rsid w:val="00F8242F"/>
    <w:rsid w:val="00F86C0F"/>
    <w:rsid w:val="00FC15E7"/>
    <w:rsid w:val="00FD369A"/>
    <w:rsid w:val="00FD36DF"/>
    <w:rsid w:val="00FF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6565"/>
  <w15:chartTrackingRefBased/>
  <w15:docId w15:val="{2C9F31F2-341C-4243-9612-3326C3F8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9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9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9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9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9C0"/>
    <w:rPr>
      <w:rFonts w:eastAsiaTheme="majorEastAsia" w:cstheme="majorBidi"/>
      <w:color w:val="272727" w:themeColor="text1" w:themeTint="D8"/>
    </w:rPr>
  </w:style>
  <w:style w:type="paragraph" w:styleId="Title">
    <w:name w:val="Title"/>
    <w:basedOn w:val="Normal"/>
    <w:next w:val="Normal"/>
    <w:link w:val="TitleChar"/>
    <w:uiPriority w:val="10"/>
    <w:qFormat/>
    <w:rsid w:val="007519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9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9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19C0"/>
    <w:rPr>
      <w:i/>
      <w:iCs/>
      <w:color w:val="404040" w:themeColor="text1" w:themeTint="BF"/>
    </w:rPr>
  </w:style>
  <w:style w:type="paragraph" w:styleId="ListParagraph">
    <w:name w:val="List Paragraph"/>
    <w:basedOn w:val="Normal"/>
    <w:uiPriority w:val="34"/>
    <w:qFormat/>
    <w:rsid w:val="007519C0"/>
    <w:pPr>
      <w:ind w:left="720"/>
      <w:contextualSpacing/>
    </w:pPr>
  </w:style>
  <w:style w:type="character" w:styleId="IntenseEmphasis">
    <w:name w:val="Intense Emphasis"/>
    <w:basedOn w:val="DefaultParagraphFont"/>
    <w:uiPriority w:val="21"/>
    <w:qFormat/>
    <w:rsid w:val="007519C0"/>
    <w:rPr>
      <w:i/>
      <w:iCs/>
      <w:color w:val="0F4761" w:themeColor="accent1" w:themeShade="BF"/>
    </w:rPr>
  </w:style>
  <w:style w:type="paragraph" w:styleId="IntenseQuote">
    <w:name w:val="Intense Quote"/>
    <w:basedOn w:val="Normal"/>
    <w:next w:val="Normal"/>
    <w:link w:val="IntenseQuoteChar"/>
    <w:uiPriority w:val="30"/>
    <w:qFormat/>
    <w:rsid w:val="0075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9C0"/>
    <w:rPr>
      <w:i/>
      <w:iCs/>
      <w:color w:val="0F4761" w:themeColor="accent1" w:themeShade="BF"/>
    </w:rPr>
  </w:style>
  <w:style w:type="character" w:styleId="IntenseReference">
    <w:name w:val="Intense Reference"/>
    <w:basedOn w:val="DefaultParagraphFont"/>
    <w:uiPriority w:val="32"/>
    <w:qFormat/>
    <w:rsid w:val="007519C0"/>
    <w:rPr>
      <w:b/>
      <w:bCs/>
      <w:smallCaps/>
      <w:color w:val="0F4761" w:themeColor="accent1" w:themeShade="BF"/>
      <w:spacing w:val="5"/>
    </w:rPr>
  </w:style>
  <w:style w:type="character" w:styleId="Hyperlink">
    <w:name w:val="Hyperlink"/>
    <w:basedOn w:val="DefaultParagraphFont"/>
    <w:uiPriority w:val="99"/>
    <w:unhideWhenUsed/>
    <w:rsid w:val="007519C0"/>
    <w:rPr>
      <w:color w:val="467886" w:themeColor="hyperlink"/>
      <w:u w:val="single"/>
    </w:rPr>
  </w:style>
  <w:style w:type="character" w:styleId="UnresolvedMention">
    <w:name w:val="Unresolved Mention"/>
    <w:basedOn w:val="DefaultParagraphFont"/>
    <w:uiPriority w:val="99"/>
    <w:semiHidden/>
    <w:unhideWhenUsed/>
    <w:rsid w:val="007519C0"/>
    <w:rPr>
      <w:color w:val="605E5C"/>
      <w:shd w:val="clear" w:color="auto" w:fill="E1DFDD"/>
    </w:rPr>
  </w:style>
  <w:style w:type="table" w:styleId="TableGrid">
    <w:name w:val="Table Grid"/>
    <w:basedOn w:val="TableNormal"/>
    <w:uiPriority w:val="39"/>
    <w:rsid w:val="00751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00E5"/>
  </w:style>
  <w:style w:type="paragraph" w:styleId="Revision">
    <w:name w:val="Revision"/>
    <w:hidden/>
    <w:uiPriority w:val="99"/>
    <w:semiHidden/>
    <w:rsid w:val="00D2737D"/>
  </w:style>
  <w:style w:type="character" w:styleId="CommentReference">
    <w:name w:val="annotation reference"/>
    <w:basedOn w:val="DefaultParagraphFont"/>
    <w:uiPriority w:val="99"/>
    <w:semiHidden/>
    <w:unhideWhenUsed/>
    <w:rsid w:val="00D2737D"/>
    <w:rPr>
      <w:sz w:val="16"/>
      <w:szCs w:val="16"/>
    </w:rPr>
  </w:style>
  <w:style w:type="paragraph" w:styleId="CommentText">
    <w:name w:val="annotation text"/>
    <w:basedOn w:val="Normal"/>
    <w:link w:val="CommentTextChar"/>
    <w:uiPriority w:val="99"/>
    <w:unhideWhenUsed/>
    <w:rsid w:val="00D2737D"/>
    <w:rPr>
      <w:sz w:val="20"/>
      <w:szCs w:val="20"/>
    </w:rPr>
  </w:style>
  <w:style w:type="character" w:customStyle="1" w:styleId="CommentTextChar">
    <w:name w:val="Comment Text Char"/>
    <w:basedOn w:val="DefaultParagraphFont"/>
    <w:link w:val="CommentText"/>
    <w:uiPriority w:val="99"/>
    <w:rsid w:val="00D2737D"/>
    <w:rPr>
      <w:sz w:val="20"/>
      <w:szCs w:val="20"/>
    </w:rPr>
  </w:style>
  <w:style w:type="paragraph" w:styleId="CommentSubject">
    <w:name w:val="annotation subject"/>
    <w:basedOn w:val="CommentText"/>
    <w:next w:val="CommentText"/>
    <w:link w:val="CommentSubjectChar"/>
    <w:uiPriority w:val="99"/>
    <w:semiHidden/>
    <w:unhideWhenUsed/>
    <w:rsid w:val="00D2737D"/>
    <w:rPr>
      <w:b/>
      <w:bCs/>
    </w:rPr>
  </w:style>
  <w:style w:type="character" w:customStyle="1" w:styleId="CommentSubjectChar">
    <w:name w:val="Comment Subject Char"/>
    <w:basedOn w:val="CommentTextChar"/>
    <w:link w:val="CommentSubject"/>
    <w:uiPriority w:val="99"/>
    <w:semiHidden/>
    <w:rsid w:val="00D27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erialbrc.nih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perialbrc.nihr.ac.uk/industry/primary-care-research-unit/" TargetMode="External"/><Relationship Id="rId12" Type="http://schemas.openxmlformats.org/officeDocument/2006/relationships/hyperlink" Target="https://www.nihr.ac.uk/funding/nihr-biomedical-research-centres-brcs/2026415"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mperialbrc.nihr.ac.uk"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mailto:d.wingfield@imperial.ac.uk" TargetMode="External"/><Relationship Id="rId4" Type="http://schemas.openxmlformats.org/officeDocument/2006/relationships/webSettings" Target="webSettings.xml"/><Relationship Id="rId9" Type="http://schemas.openxmlformats.org/officeDocument/2006/relationships/hyperlink" Target="mailto:d.wingfield@imperia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14FD35C182E4AAB681729285ED1CD" ma:contentTypeVersion="19" ma:contentTypeDescription="Create a new document." ma:contentTypeScope="" ma:versionID="2b90e803022777b6bcd6e95e3ac9e7d3">
  <xsd:schema xmlns:xsd="http://www.w3.org/2001/XMLSchema" xmlns:xs="http://www.w3.org/2001/XMLSchema" xmlns:p="http://schemas.microsoft.com/office/2006/metadata/properties" xmlns:ns2="2924705e-65f3-4229-a556-fa72e3874683" xmlns:ns3="6416615b-11d7-45b9-907f-f38e247d2a21" targetNamespace="http://schemas.microsoft.com/office/2006/metadata/properties" ma:root="true" ma:fieldsID="262709b42083b94265dce9b192950e0a" ns2:_="" ns3:_="">
    <xsd:import namespace="2924705e-65f3-4229-a556-fa72e3874683"/>
    <xsd:import namespace="6416615b-11d7-45b9-907f-f38e247d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705e-65f3-4229-a556-fa72e38746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6615b-11d7-45b9-907f-f38e247d2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069d26-8164-4891-af51-3ee11909ea65}" ma:internalName="TaxCatchAll" ma:showField="CatchAllData" ma:web="6416615b-11d7-45b9-907f-f38e247d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16615b-11d7-45b9-907f-f38e247d2a21" xsi:nil="true"/>
    <lcf76f155ced4ddcb4097134ff3c332f xmlns="2924705e-65f3-4229-a556-fa72e3874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7A518-948F-417C-9682-12DFD4F9D3A5}"/>
</file>

<file path=customXml/itemProps2.xml><?xml version="1.0" encoding="utf-8"?>
<ds:datastoreItem xmlns:ds="http://schemas.openxmlformats.org/officeDocument/2006/customXml" ds:itemID="{0AF9DAB3-6572-4FD7-9641-147A77FD124B}"/>
</file>

<file path=customXml/itemProps3.xml><?xml version="1.0" encoding="utf-8"?>
<ds:datastoreItem xmlns:ds="http://schemas.openxmlformats.org/officeDocument/2006/customXml" ds:itemID="{9084D3CE-9586-4C73-B4CA-1AE6EA63882D}"/>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3134</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Wingfield, David</dc:creator>
  <cp:keywords/>
  <dc:description/>
  <cp:lastModifiedBy>Wingfield, David</cp:lastModifiedBy>
  <cp:revision>2</cp:revision>
  <dcterms:created xsi:type="dcterms:W3CDTF">2026-06-22T15:44:00Z</dcterms:created>
  <dcterms:modified xsi:type="dcterms:W3CDTF">2026-06-22T15:44:00Z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0x010100A5F14FD35C182E4AAB681729285ED1CD</vt:lpwstr>
  </property>
</Properties>
</file>